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60ECA">
      <w:pPr>
        <w:spacing w:after="122" w:line="259" w:lineRule="auto"/>
        <w:ind w:left="0" w:right="0" w:firstLine="0"/>
        <w:jc w:val="right"/>
      </w:pPr>
      <w:bookmarkStart w:id="0" w:name="_GoBack"/>
      <w:bookmarkEnd w:id="0"/>
      <w:r>
        <w:rPr>
          <w:rFonts w:ascii="Calibri" w:hAnsi="Calibri" w:eastAsia="Calibri" w:cs="Calibri"/>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-8255</wp:posOffset>
                </wp:positionV>
                <wp:extent cx="2176780" cy="627380"/>
                <wp:effectExtent l="0" t="0" r="0" b="0"/>
                <wp:wrapSquare wrapText="bothSides"/>
                <wp:docPr id="4985" name="Group 4985"/>
                <wp:cNvGraphicFramePr/>
                <a:graphic xmlns:a="http://schemas.openxmlformats.org/drawingml/2006/main">
                  <a:graphicData uri="http://schemas.microsoft.com/office/word/2010/wordprocessingGroup">
                    <wpg:wgp>
                      <wpg:cNvGrpSpPr/>
                      <wpg:grpSpPr>
                        <a:xfrm>
                          <a:off x="0" y="0"/>
                          <a:ext cx="2176729" cy="627380"/>
                          <a:chOff x="0" y="0"/>
                          <a:chExt cx="2176729" cy="627380"/>
                        </a:xfrm>
                      </wpg:grpSpPr>
                      <wps:wsp>
                        <wps:cNvPr id="6" name="Rectangle 6"/>
                        <wps:cNvSpPr/>
                        <wps:spPr>
                          <a:xfrm>
                            <a:off x="0" y="261365"/>
                            <a:ext cx="84710" cy="189937"/>
                          </a:xfrm>
                          <a:prstGeom prst="rect">
                            <a:avLst/>
                          </a:prstGeom>
                          <a:ln>
                            <a:noFill/>
                          </a:ln>
                        </wps:spPr>
                        <wps:txbx>
                          <w:txbxContent>
                            <w:p w14:paraId="0D860711">
                              <w:pPr>
                                <w:spacing w:after="160" w:line="259" w:lineRule="auto"/>
                                <w:ind w:left="0" w:right="0" w:firstLine="0"/>
                                <w:jc w:val="left"/>
                              </w:pPr>
                              <w:r>
                                <w:rPr>
                                  <w:rFonts w:ascii="Calibri" w:hAnsi="Calibri" w:eastAsia="Calibri" w:cs="Calibri"/>
                                </w:rPr>
                                <w:t xml:space="preserve">  </w:t>
                              </w:r>
                            </w:p>
                          </w:txbxContent>
                        </wps:txbx>
                        <wps:bodyPr horzOverflow="overflow" vert="horz" lIns="0" tIns="0" rIns="0" bIns="0" rtlCol="0">
                          <a:noAutofit/>
                        </wps:bodyPr>
                      </wps:wsp>
                      <wps:wsp>
                        <wps:cNvPr id="7" name="Rectangle 7"/>
                        <wps:cNvSpPr/>
                        <wps:spPr>
                          <a:xfrm>
                            <a:off x="62484" y="261365"/>
                            <a:ext cx="42144" cy="189937"/>
                          </a:xfrm>
                          <a:prstGeom prst="rect">
                            <a:avLst/>
                          </a:prstGeom>
                          <a:ln>
                            <a:noFill/>
                          </a:ln>
                        </wps:spPr>
                        <wps:txbx>
                          <w:txbxContent>
                            <w:p w14:paraId="7F86E248">
                              <w:pPr>
                                <w:spacing w:after="160" w:line="259" w:lineRule="auto"/>
                                <w:ind w:left="0" w:right="0" w:firstLine="0"/>
                                <w:jc w:val="left"/>
                              </w:pPr>
                              <w:r>
                                <w:rPr>
                                  <w:rFonts w:ascii="Calibri" w:hAnsi="Calibri" w:eastAsia="Calibri" w:cs="Calibri"/>
                                </w:rPr>
                                <w:t xml:space="preserve"> </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12"/>
                          <a:stretch>
                            <a:fillRect/>
                          </a:stretch>
                        </pic:blipFill>
                        <pic:spPr>
                          <a:xfrm>
                            <a:off x="330" y="0"/>
                            <a:ext cx="2176399" cy="627380"/>
                          </a:xfrm>
                          <a:prstGeom prst="rect">
                            <a:avLst/>
                          </a:prstGeom>
                        </pic:spPr>
                      </pic:pic>
                    </wpg:wgp>
                  </a:graphicData>
                </a:graphic>
              </wp:anchor>
            </w:drawing>
          </mc:Choice>
          <mc:Fallback>
            <w:pict>
              <v:group id="_x0000_s1026" o:spid="_x0000_s1026" o:spt="203" style="position:absolute;left:0pt;margin-left:0pt;margin-top:-0.65pt;height:49.4pt;width:171.4pt;mso-wrap-distance-bottom:0pt;mso-wrap-distance-left:9pt;mso-wrap-distance-right:9pt;mso-wrap-distance-top:0pt;z-index:251659264;mso-width-relative:page;mso-height-relative:page;" coordsize="2176729,627380" o:gfxdata="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">
                <o:lock v:ext="edit" aspectratio="f"/>
                <v:rect id="_x0000_s1026" o:spid="_x0000_s1026" o:spt="1" style="position:absolute;left:0;top:261365;height:189937;width:84710;"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D860711">
                        <w:pPr>
                          <w:spacing w:after="160" w:line="259" w:lineRule="auto"/>
                          <w:ind w:left="0" w:right="0" w:firstLine="0"/>
                          <w:jc w:val="left"/>
                        </w:pPr>
                        <w:r>
                          <w:rPr>
                            <w:rFonts w:ascii="Calibri" w:hAnsi="Calibri" w:eastAsia="Calibri" w:cs="Calibri"/>
                          </w:rPr>
                          <w:t xml:space="preserve">  </w:t>
                        </w:r>
                      </w:p>
                    </w:txbxContent>
                  </v:textbox>
                </v:rect>
                <v:rect id="_x0000_s1026" o:spid="_x0000_s1026" o:spt="1" style="position:absolute;left:62484;top:261365;height:189937;width:42144;" filled="f" stroked="f" coordsize="21600,21600" o:gfxdata="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md9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F86E248">
                        <w:pPr>
                          <w:spacing w:after="160" w:line="259" w:lineRule="auto"/>
                          <w:ind w:left="0" w:right="0" w:firstLine="0"/>
                          <w:jc w:val="left"/>
                        </w:pPr>
                        <w:r>
                          <w:rPr>
                            <w:rFonts w:ascii="Calibri" w:hAnsi="Calibri" w:eastAsia="Calibri" w:cs="Calibri"/>
                          </w:rPr>
                          <w:t xml:space="preserve"> </w:t>
                        </w:r>
                      </w:p>
                    </w:txbxContent>
                  </v:textbox>
                </v:rect>
                <v:shape id="_x0000_s1026" o:spid="_x0000_s1026" o:spt="75" type="#_x0000_t75" style="position:absolute;left:330;top:0;height:627380;width:2176399;" filled="f" o:preferrelative="t" stroked="f" coordsize="21600,21600" o:gfxdata="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rBzga5AAAA2wAA&#10;AA8AAAAAAAAAAQAgAAAAIgAAAGRycy9kb3ducmV2LnhtbFBLAQIUABQAAAAIAIdO4kAzLwWeOwAA&#10;ADkAAAAQAAAAAAAAAAEAIAAAAAgBAABkcnMvc2hhcGV4bWwueG1sUEsFBgAAAAAGAAYAWwEAALID&#10;AAAAAA==&#10;">
                  <v:fill on="f" focussize="0,0"/>
                  <v:stroke on="f"/>
                  <v:imagedata r:id="rId12" o:title=""/>
                  <o:lock v:ext="edit" aspectratio="f"/>
                </v:shape>
                <w10:wrap type="square"/>
              </v:group>
            </w:pict>
          </mc:Fallback>
        </mc:AlternateContent>
      </w:r>
      <w:r>
        <w:rPr>
          <w:rFonts w:ascii="Calibri" w:hAnsi="Calibri" w:eastAsia="Calibri" w:cs="Calibri"/>
        </w:rPr>
        <w:t xml:space="preserve"> </w:t>
      </w:r>
    </w:p>
    <w:p w14:paraId="4842561D">
      <w:pPr>
        <w:spacing w:after="371" w:line="259" w:lineRule="auto"/>
        <w:ind w:left="0" w:right="1231" w:firstLine="0"/>
        <w:jc w:val="right"/>
      </w:pPr>
      <w:r>
        <w:rPr>
          <w:rFonts w:ascii="Calibri" w:hAnsi="Calibri" w:eastAsia="Calibri" w:cs="Calibri"/>
        </w:rPr>
        <w:t xml:space="preserve">       </w:t>
      </w:r>
      <w:r>
        <w:rPr>
          <w:sz w:val="20"/>
        </w:rPr>
        <w:t xml:space="preserve">INTERNAL </w:t>
      </w:r>
    </w:p>
    <w:p w14:paraId="33EE84C1">
      <w:pPr>
        <w:spacing w:after="177" w:line="259" w:lineRule="auto"/>
        <w:ind w:left="0" w:right="0" w:firstLine="0"/>
        <w:jc w:val="left"/>
      </w:pPr>
      <w:r>
        <w:t xml:space="preserve">  </w:t>
      </w:r>
    </w:p>
    <w:p w14:paraId="6067C15E">
      <w:pPr>
        <w:pStyle w:val="2"/>
      </w:pPr>
      <w:r>
        <w:t xml:space="preserve">EXECUTIVE BOARD </w:t>
      </w:r>
    </w:p>
    <w:p w14:paraId="07722A83">
      <w:pPr>
        <w:spacing w:after="0" w:line="259" w:lineRule="auto"/>
        <w:ind w:left="-5" w:right="0"/>
        <w:jc w:val="left"/>
      </w:pPr>
      <w:r>
        <w:rPr>
          <w:sz w:val="24"/>
        </w:rPr>
        <w:t xml:space="preserve">Number: 3138-1/2026 </w:t>
      </w:r>
    </w:p>
    <w:p w14:paraId="41D5A4A1">
      <w:pPr>
        <w:spacing w:after="0" w:line="259" w:lineRule="auto"/>
        <w:ind w:left="-5" w:right="0"/>
        <w:jc w:val="left"/>
      </w:pPr>
      <w:r>
        <w:rPr>
          <w:sz w:val="24"/>
        </w:rPr>
        <w:t xml:space="preserve">Code: PRA - 049 </w:t>
      </w:r>
    </w:p>
    <w:p w14:paraId="3C198171">
      <w:pPr>
        <w:spacing w:after="0" w:line="259" w:lineRule="auto"/>
        <w:ind w:left="-5" w:right="0"/>
        <w:jc w:val="left"/>
      </w:pPr>
      <w:r>
        <w:rPr>
          <w:sz w:val="24"/>
        </w:rPr>
        <w:t xml:space="preserve">Version: 2 </w:t>
      </w:r>
    </w:p>
    <w:p w14:paraId="3987946F">
      <w:pPr>
        <w:spacing w:after="0" w:line="259" w:lineRule="auto"/>
        <w:ind w:left="-5" w:right="0"/>
        <w:jc w:val="left"/>
      </w:pPr>
      <w:r>
        <w:rPr>
          <w:sz w:val="24"/>
        </w:rPr>
        <w:t xml:space="preserve">Date: 29 January 2026 </w:t>
      </w:r>
    </w:p>
    <w:p w14:paraId="21562BA3">
      <w:pPr>
        <w:spacing w:after="0" w:line="259" w:lineRule="auto"/>
        <w:ind w:left="-5" w:right="0"/>
        <w:jc w:val="left"/>
      </w:pPr>
      <w:r>
        <w:rPr>
          <w:sz w:val="24"/>
        </w:rPr>
        <w:t xml:space="preserve">Status: Adopted </w:t>
      </w:r>
    </w:p>
    <w:p w14:paraId="01D4C05E">
      <w:pPr>
        <w:spacing w:after="158" w:line="259" w:lineRule="auto"/>
        <w:ind w:left="0" w:right="0" w:firstLine="0"/>
        <w:jc w:val="left"/>
      </w:pPr>
      <w:r>
        <w:t xml:space="preserve"> </w:t>
      </w:r>
    </w:p>
    <w:p w14:paraId="59E499CF">
      <w:pPr>
        <w:spacing w:after="158" w:line="259" w:lineRule="auto"/>
        <w:ind w:left="0" w:right="0" w:firstLine="0"/>
        <w:jc w:val="left"/>
      </w:pPr>
      <w:r>
        <w:t xml:space="preserve"> </w:t>
      </w:r>
    </w:p>
    <w:p w14:paraId="31ED74DE">
      <w:pPr>
        <w:spacing w:after="158" w:line="259" w:lineRule="auto"/>
        <w:ind w:left="0" w:right="0" w:firstLine="0"/>
        <w:jc w:val="left"/>
      </w:pPr>
      <w:r>
        <w:t xml:space="preserve"> </w:t>
      </w:r>
    </w:p>
    <w:p w14:paraId="7DA92AE2">
      <w:pPr>
        <w:spacing w:after="158" w:line="259" w:lineRule="auto"/>
        <w:ind w:left="0" w:right="0" w:firstLine="0"/>
        <w:jc w:val="left"/>
      </w:pPr>
      <w:r>
        <w:t xml:space="preserve"> </w:t>
      </w:r>
    </w:p>
    <w:p w14:paraId="5DDF0FD1">
      <w:pPr>
        <w:spacing w:after="215" w:line="259" w:lineRule="auto"/>
        <w:ind w:left="0" w:right="0" w:firstLine="0"/>
        <w:jc w:val="left"/>
      </w:pPr>
      <w:r>
        <w:t xml:space="preserve"> </w:t>
      </w:r>
    </w:p>
    <w:p w14:paraId="516EBE89">
      <w:pPr>
        <w:pStyle w:val="2"/>
        <w:spacing w:after="158"/>
        <w:ind w:right="963"/>
        <w:jc w:val="center"/>
      </w:pPr>
      <w:r>
        <w:rPr>
          <w:sz w:val="28"/>
        </w:rPr>
        <w:t>Regulation</w:t>
      </w:r>
    </w:p>
    <w:p w14:paraId="3829B78E">
      <w:pPr>
        <w:spacing w:after="106"/>
        <w:ind w:left="0" w:right="0" w:firstLine="0"/>
        <w:jc w:val="center"/>
        <w:rPr>
          <w:b/>
          <w:sz w:val="28"/>
        </w:rPr>
      </w:pPr>
      <w:r>
        <w:rPr>
          <w:b/>
          <w:sz w:val="28"/>
        </w:rPr>
        <w:t xml:space="preserve">on the Detection and Prevention of Market Abuse </w:t>
      </w:r>
    </w:p>
    <w:p w14:paraId="2090600B">
      <w:pPr>
        <w:spacing w:after="106"/>
        <w:ind w:left="0" w:right="0" w:firstLine="0"/>
        <w:jc w:val="center"/>
      </w:pPr>
      <w:r>
        <w:rPr>
          <w:b/>
          <w:sz w:val="28"/>
        </w:rPr>
        <w:t>of the Investment Banking Department of ALTA banka a.d. Beograd</w:t>
      </w:r>
    </w:p>
    <w:p w14:paraId="5DC14A67">
      <w:pPr>
        <w:spacing w:after="160" w:line="259" w:lineRule="auto"/>
        <w:ind w:left="0" w:right="0" w:firstLine="0"/>
        <w:jc w:val="left"/>
      </w:pPr>
      <w:r>
        <w:t xml:space="preserve"> </w:t>
      </w:r>
    </w:p>
    <w:p w14:paraId="5B504B66">
      <w:pPr>
        <w:spacing w:after="158" w:line="259" w:lineRule="auto"/>
        <w:ind w:left="0" w:right="0" w:firstLine="0"/>
        <w:jc w:val="left"/>
      </w:pPr>
      <w:r>
        <w:t xml:space="preserve"> </w:t>
      </w:r>
    </w:p>
    <w:p w14:paraId="32697D2B">
      <w:pPr>
        <w:spacing w:after="158" w:line="259" w:lineRule="auto"/>
        <w:ind w:left="0" w:right="0" w:firstLine="0"/>
        <w:jc w:val="left"/>
      </w:pPr>
      <w:r>
        <w:t xml:space="preserve"> </w:t>
      </w:r>
    </w:p>
    <w:p w14:paraId="13F3B0CB">
      <w:pPr>
        <w:spacing w:after="158" w:line="259" w:lineRule="auto"/>
        <w:ind w:left="0" w:right="0" w:firstLine="0"/>
        <w:jc w:val="left"/>
      </w:pPr>
      <w:r>
        <w:t xml:space="preserve"> </w:t>
      </w:r>
    </w:p>
    <w:p w14:paraId="06D20AE1">
      <w:pPr>
        <w:spacing w:after="158" w:line="259" w:lineRule="auto"/>
        <w:ind w:left="0" w:right="0" w:firstLine="0"/>
        <w:jc w:val="left"/>
      </w:pPr>
      <w:r>
        <w:t xml:space="preserve"> </w:t>
      </w:r>
    </w:p>
    <w:p w14:paraId="42F816E1">
      <w:pPr>
        <w:spacing w:after="158" w:line="259" w:lineRule="auto"/>
        <w:ind w:left="0" w:right="0" w:firstLine="0"/>
        <w:jc w:val="left"/>
      </w:pPr>
      <w:r>
        <w:t xml:space="preserve"> </w:t>
      </w:r>
    </w:p>
    <w:p w14:paraId="429297F8">
      <w:pPr>
        <w:spacing w:after="160" w:line="259" w:lineRule="auto"/>
        <w:ind w:left="0" w:right="0" w:firstLine="0"/>
        <w:jc w:val="left"/>
      </w:pPr>
      <w:r>
        <w:t xml:space="preserve"> </w:t>
      </w:r>
    </w:p>
    <w:p w14:paraId="0CDCE3F5">
      <w:pPr>
        <w:spacing w:after="158" w:line="259" w:lineRule="auto"/>
        <w:ind w:left="0" w:right="0" w:firstLine="0"/>
        <w:jc w:val="left"/>
      </w:pPr>
      <w:r>
        <w:t xml:space="preserve"> </w:t>
      </w:r>
    </w:p>
    <w:p w14:paraId="1121DFD6">
      <w:pPr>
        <w:spacing w:after="158" w:line="259" w:lineRule="auto"/>
        <w:ind w:left="0" w:right="0" w:firstLine="0"/>
        <w:jc w:val="left"/>
      </w:pPr>
      <w:r>
        <w:t xml:space="preserve"> </w:t>
      </w:r>
    </w:p>
    <w:p w14:paraId="5B94C033">
      <w:pPr>
        <w:spacing w:after="158" w:line="259" w:lineRule="auto"/>
        <w:ind w:left="0" w:right="0" w:firstLine="0"/>
        <w:jc w:val="left"/>
      </w:pPr>
      <w:r>
        <w:t xml:space="preserve"> </w:t>
      </w:r>
    </w:p>
    <w:p w14:paraId="749E4BDA">
      <w:pPr>
        <w:spacing w:after="158" w:line="259" w:lineRule="auto"/>
        <w:ind w:left="0" w:right="0" w:firstLine="0"/>
        <w:jc w:val="left"/>
      </w:pPr>
      <w:r>
        <w:t xml:space="preserve"> </w:t>
      </w:r>
    </w:p>
    <w:p w14:paraId="77D0D68A">
      <w:pPr>
        <w:spacing w:after="179" w:line="259" w:lineRule="auto"/>
        <w:ind w:left="0" w:right="0" w:firstLine="0"/>
        <w:jc w:val="left"/>
      </w:pPr>
      <w:r>
        <w:t xml:space="preserve"> </w:t>
      </w:r>
    </w:p>
    <w:p w14:paraId="21C35F26">
      <w:pPr>
        <w:spacing w:after="158" w:line="259" w:lineRule="auto"/>
        <w:ind w:left="0" w:right="964" w:firstLine="0"/>
        <w:jc w:val="center"/>
      </w:pPr>
      <w:r>
        <w:rPr>
          <w:sz w:val="24"/>
        </w:rPr>
        <w:t xml:space="preserve">Belgrade, January 2026 </w:t>
      </w:r>
    </w:p>
    <w:p w14:paraId="5F2607C0">
      <w:pPr>
        <w:spacing w:after="158" w:line="259" w:lineRule="auto"/>
        <w:ind w:left="0" w:right="908" w:firstLine="0"/>
        <w:jc w:val="center"/>
      </w:pPr>
      <w:r>
        <w:rPr>
          <w:sz w:val="24"/>
        </w:rPr>
        <w:t xml:space="preserve"> </w:t>
      </w:r>
    </w:p>
    <w:p w14:paraId="51042D83">
      <w:pPr>
        <w:spacing w:after="141" w:line="259" w:lineRule="auto"/>
        <w:ind w:left="0" w:right="908" w:firstLine="0"/>
        <w:jc w:val="center"/>
      </w:pPr>
      <w:r>
        <w:rPr>
          <w:sz w:val="24"/>
        </w:rPr>
        <w:t xml:space="preserve"> </w:t>
      </w:r>
    </w:p>
    <w:p w14:paraId="2852CF7C">
      <w:pPr>
        <w:spacing w:after="0" w:line="259" w:lineRule="auto"/>
        <w:ind w:left="0" w:right="912" w:firstLine="0"/>
        <w:jc w:val="center"/>
      </w:pPr>
      <w:r>
        <w:t xml:space="preserve"> </w:t>
      </w:r>
    </w:p>
    <w:p w14:paraId="0BEE9A2C">
      <w:pPr>
        <w:ind w:right="955"/>
      </w:pPr>
      <w:r>
        <w:t>Pursuant to Article 280 of the Capital Market Law (</w:t>
      </w:r>
      <w:r>
        <w:rPr>
          <w:i/>
          <w:iCs/>
        </w:rPr>
        <w:t>Official Gazette of the Republic of Serbia</w:t>
      </w:r>
      <w:r>
        <w:t xml:space="preserve"> No. 129/2021), Article 5 of the Regulation on Procedures that may be Considered Market Manipulation, Procedures for Preventing and Detecting Market Abuse and Reporting Suspicious Transactions and Article 33 paragraph 3 item 14) of the Articles of Association of ALTA banka a.d. Beograd (consolidated text) of 6 June 2025, the Executive Board of ALTA banka a.d. Beograd, in its 10</w:t>
      </w:r>
      <w:r>
        <w:rPr>
          <w:vertAlign w:val="superscript"/>
        </w:rPr>
        <w:t>th</w:t>
      </w:r>
      <w:r>
        <w:t xml:space="preserve"> meeting held on 29 January 2026, adopted this: </w:t>
      </w:r>
    </w:p>
    <w:p w14:paraId="5B9D4075">
      <w:pPr>
        <w:spacing w:after="160" w:line="259" w:lineRule="auto"/>
        <w:ind w:left="0" w:right="0" w:firstLine="0"/>
        <w:jc w:val="left"/>
      </w:pPr>
      <w:r>
        <w:t xml:space="preserve"> </w:t>
      </w:r>
    </w:p>
    <w:p w14:paraId="3ABEA45E">
      <w:pPr>
        <w:spacing w:after="166" w:line="254" w:lineRule="auto"/>
        <w:ind w:left="0" w:right="689" w:firstLine="0"/>
        <w:jc w:val="center"/>
      </w:pPr>
      <w:r>
        <w:rPr>
          <w:b/>
        </w:rPr>
        <w:t xml:space="preserve">Regulation on the Detection and Prevention of Market Abuse of the Investment Banking Department of ALTA banka a.d. Beograd </w:t>
      </w:r>
    </w:p>
    <w:p w14:paraId="3EB47826">
      <w:pPr>
        <w:spacing w:after="158" w:line="259" w:lineRule="auto"/>
        <w:ind w:left="0" w:right="0" w:firstLine="0"/>
        <w:jc w:val="left"/>
      </w:pPr>
      <w:r>
        <w:rPr>
          <w:b/>
        </w:rPr>
        <w:t xml:space="preserve"> </w:t>
      </w:r>
    </w:p>
    <w:p w14:paraId="2C722704">
      <w:pPr>
        <w:ind w:right="955" w:firstLine="0"/>
      </w:pPr>
      <w:r>
        <w:t>CONTENTS</w:t>
      </w:r>
    </w:p>
    <w:p w14:paraId="324F9CCB">
      <w:pPr>
        <w:numPr>
          <w:ilvl w:val="0"/>
          <w:numId w:val="1"/>
        </w:numPr>
        <w:spacing w:after="161"/>
        <w:ind w:right="955" w:hanging="360"/>
      </w:pPr>
      <w:r>
        <w:t xml:space="preserve">GENERAL PROVISIONS </w:t>
      </w:r>
    </w:p>
    <w:p w14:paraId="333EF781">
      <w:pPr>
        <w:numPr>
          <w:ilvl w:val="0"/>
          <w:numId w:val="1"/>
        </w:numPr>
        <w:spacing w:after="161"/>
        <w:ind w:right="955" w:hanging="360"/>
      </w:pPr>
      <w:r>
        <w:t xml:space="preserve">DEFINITIONS </w:t>
      </w:r>
    </w:p>
    <w:p w14:paraId="11A9EEF3">
      <w:pPr>
        <w:numPr>
          <w:ilvl w:val="0"/>
          <w:numId w:val="1"/>
        </w:numPr>
        <w:spacing w:after="2"/>
        <w:ind w:right="955" w:hanging="360"/>
      </w:pPr>
      <w:r>
        <w:t xml:space="preserve">MARKET MANIPULATION </w:t>
      </w:r>
    </w:p>
    <w:p w14:paraId="3F40A703">
      <w:pPr>
        <w:numPr>
          <w:ilvl w:val="1"/>
          <w:numId w:val="1"/>
        </w:numPr>
        <w:spacing w:after="2"/>
        <w:ind w:right="773" w:hanging="352"/>
        <w:jc w:val="left"/>
      </w:pPr>
      <w:r>
        <w:t xml:space="preserve">Actions and Procedures considered Market Manipulation </w:t>
      </w:r>
    </w:p>
    <w:p w14:paraId="2E53E38D">
      <w:pPr>
        <w:numPr>
          <w:ilvl w:val="1"/>
          <w:numId w:val="1"/>
        </w:numPr>
        <w:spacing w:after="161"/>
        <w:ind w:right="773" w:hanging="352"/>
        <w:jc w:val="left"/>
      </w:pPr>
      <w:r>
        <w:t xml:space="preserve">Indicators of Manipulation </w:t>
      </w:r>
    </w:p>
    <w:p w14:paraId="634D5A4F">
      <w:pPr>
        <w:numPr>
          <w:ilvl w:val="0"/>
          <w:numId w:val="1"/>
        </w:numPr>
        <w:spacing w:after="2"/>
        <w:ind w:right="955" w:hanging="360"/>
      </w:pPr>
      <w:r>
        <w:t xml:space="preserve">DETECTION AND PREVENTION OF MARKET ABUSE </w:t>
      </w:r>
    </w:p>
    <w:p w14:paraId="298E6A7B">
      <w:pPr>
        <w:numPr>
          <w:ilvl w:val="1"/>
          <w:numId w:val="1"/>
        </w:numPr>
        <w:spacing w:after="2"/>
        <w:ind w:right="773" w:hanging="352"/>
        <w:jc w:val="left"/>
      </w:pPr>
      <w:r>
        <w:t xml:space="preserve">Measures and Procedures </w:t>
      </w:r>
    </w:p>
    <w:p w14:paraId="5797CC18">
      <w:pPr>
        <w:numPr>
          <w:ilvl w:val="1"/>
          <w:numId w:val="1"/>
        </w:numPr>
        <w:spacing w:after="161"/>
        <w:ind w:right="773" w:hanging="352"/>
        <w:jc w:val="left"/>
      </w:pPr>
      <w:r>
        <w:t xml:space="preserve">Automated Surveillance Systems </w:t>
      </w:r>
    </w:p>
    <w:p w14:paraId="757DA5A2">
      <w:pPr>
        <w:numPr>
          <w:ilvl w:val="0"/>
          <w:numId w:val="1"/>
        </w:numPr>
        <w:ind w:right="955" w:hanging="360"/>
      </w:pPr>
      <w:r>
        <w:t xml:space="preserve">DOCUMENT RETENTION </w:t>
      </w:r>
    </w:p>
    <w:p w14:paraId="70482DC9">
      <w:pPr>
        <w:numPr>
          <w:ilvl w:val="0"/>
          <w:numId w:val="1"/>
        </w:numPr>
        <w:spacing w:after="161"/>
        <w:ind w:right="955" w:hanging="360"/>
      </w:pPr>
      <w:r>
        <w:t xml:space="preserve">DUTY TO REJECT ORDERS </w:t>
      </w:r>
    </w:p>
    <w:p w14:paraId="1C1174A1">
      <w:pPr>
        <w:numPr>
          <w:ilvl w:val="0"/>
          <w:numId w:val="1"/>
        </w:numPr>
        <w:ind w:right="955" w:hanging="360"/>
      </w:pPr>
      <w:r>
        <w:t xml:space="preserve">NOTIFICATION OF SUSPICIOUS TRANSACTIONS </w:t>
      </w:r>
    </w:p>
    <w:p w14:paraId="64B3FAA9">
      <w:pPr>
        <w:numPr>
          <w:ilvl w:val="0"/>
          <w:numId w:val="1"/>
        </w:numPr>
        <w:spacing w:after="206"/>
        <w:ind w:right="955" w:hanging="360"/>
      </w:pPr>
      <w:r>
        <w:t xml:space="preserve">CLOSING PROVISIONS </w:t>
      </w:r>
    </w:p>
    <w:p w14:paraId="67A40BBF">
      <w:pPr>
        <w:spacing w:after="115" w:line="259" w:lineRule="auto"/>
        <w:ind w:left="0" w:right="912" w:firstLine="0"/>
        <w:jc w:val="right"/>
      </w:pPr>
      <w:r>
        <w:rPr>
          <w:rFonts w:ascii="Calibri" w:hAnsi="Calibri" w:eastAsia="Calibri" w:cs="Calibri"/>
        </w:rPr>
        <mc:AlternateContent>
          <mc:Choice Requires="wpg">
            <w:drawing>
              <wp:inline distT="0" distB="0" distL="0" distR="0">
                <wp:extent cx="5944870" cy="20320"/>
                <wp:effectExtent l="0" t="0" r="0" b="0"/>
                <wp:docPr id="5400" name="Group 5400"/>
                <wp:cNvGraphicFramePr/>
                <a:graphic xmlns:a="http://schemas.openxmlformats.org/drawingml/2006/main">
                  <a:graphicData uri="http://schemas.microsoft.com/office/word/2010/wordprocessingGroup">
                    <wpg:wgp>
                      <wpg:cNvGrpSpPr/>
                      <wpg:grpSpPr>
                        <a:xfrm>
                          <a:off x="0" y="0"/>
                          <a:ext cx="5944870" cy="20701"/>
                          <a:chOff x="0" y="0"/>
                          <a:chExt cx="5944870" cy="20701"/>
                        </a:xfrm>
                      </wpg:grpSpPr>
                      <wps:wsp>
                        <wps:cNvPr id="6427" name="Shape 6427"/>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28" name="Shape 6428"/>
                        <wps:cNvSpPr/>
                        <wps:spPr>
                          <a:xfrm>
                            <a:off x="305"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29" name="Shape 6429"/>
                        <wps:cNvSpPr/>
                        <wps:spPr>
                          <a:xfrm>
                            <a:off x="3353" y="889"/>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30" name="Shape 6430"/>
                        <wps:cNvSpPr/>
                        <wps:spPr>
                          <a:xfrm>
                            <a:off x="5941822"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31" name="Shape 6431"/>
                        <wps:cNvSpPr/>
                        <wps:spPr>
                          <a:xfrm>
                            <a:off x="305"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32" name="Shape 6432"/>
                        <wps:cNvSpPr/>
                        <wps:spPr>
                          <a:xfrm>
                            <a:off x="5941822"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33" name="Shape 6433"/>
                        <wps:cNvSpPr/>
                        <wps:spPr>
                          <a:xfrm>
                            <a:off x="305"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34" name="Shape 6434"/>
                        <wps:cNvSpPr/>
                        <wps:spPr>
                          <a:xfrm>
                            <a:off x="3353" y="17653"/>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35" name="Shape 6435"/>
                        <wps:cNvSpPr/>
                        <wps:spPr>
                          <a:xfrm>
                            <a:off x="5941822"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id="_x0000_s1026" o:spid="_x0000_s1026" o:spt="203" style="height:1.6pt;width:468.1pt;" coordsize="5944870,20701" o:gfxdata="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">
                <o:lock v:ext="edit" aspectratio="f"/>
                <v:shape id="Shape 6427" o:spid="_x0000_s1026" o:spt="100" style="position:absolute;left:0;top:0;height:19685;width:5943600;" fillcolor="#A0A0A0" filled="t" stroked="f" coordsize="5943600,19685" o:gfxdata="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HrzWvQAA&#10;AN0AAAAPAAAAAAAAAAEAIAAAACIAAABkcnMvZG93bnJldi54bWxQSwECFAAUAAAACACHTuJAMy8F&#10;njsAAAA5AAAAEAAAAAAAAAABACAAAAAMAQAAZHJzL3NoYXBleG1sLnhtbFBLBQYAAAAABgAGAFsB&#10;AAC2AwAAAAA=&#10;" path="m0,0l5943600,0,5943600,19685,0,19685,0,0e">
                  <v:fill on="t" focussize="0,0"/>
                  <v:stroke on="f" weight="0pt" miterlimit="1" joinstyle="miter"/>
                  <v:imagedata o:title=""/>
                  <o:lock v:ext="edit" aspectratio="f"/>
                </v:shape>
                <v:shape id="Shape 6428" o:spid="_x0000_s1026" o:spt="100" style="position:absolute;left:305;top:889;height:9144;width:9144;" fillcolor="#A0A0A0" filled="t" stroked="f" coordsize="9144,9144" o:gfxdata="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zMtYtwAAAN0AAAAP&#10;AAAAAAAAAAEAIAAAACIAAABkcnMvZG93bnJldi54bWxQSwECFAAUAAAACACHTuJAMy8FnjsAAAA5&#10;AAAAEAAAAAAAAAABACAAAAAGAQAAZHJzL3NoYXBleG1sLnhtbFBLBQYAAAAABgAGAFsBAACwAwAA&#10;AAA=&#10;" path="m0,0l9144,0,9144,9144,0,9144,0,0e">
                  <v:fill on="t" focussize="0,0"/>
                  <v:stroke on="f" weight="0pt" miterlimit="1" joinstyle="miter"/>
                  <v:imagedata o:title=""/>
                  <o:lock v:ext="edit" aspectratio="f"/>
                </v:shape>
                <v:shape id="Shape 6429" o:spid="_x0000_s1026" o:spt="100" style="position:absolute;left:3353;top:889;height:9144;width:5938393;" fillcolor="#A0A0A0" filled="t" stroked="f" coordsize="5938393,9144" o:gfxdata="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6tnL4A&#10;AADdAAAADwAAAAAAAAABACAAAAAiAAAAZHJzL2Rvd25yZXYueG1sUEsBAhQAFAAAAAgAh07iQDMv&#10;BZ47AAAAOQAAABAAAAAAAAAAAQAgAAAADQEAAGRycy9zaGFwZXhtbC54bWxQSwUGAAAAAAYABgBb&#10;AQAAtwMAAAAA&#10;" path="m0,0l5938393,0,5938393,9144,0,9144,0,0e">
                  <v:fill on="t" focussize="0,0"/>
                  <v:stroke on="f" weight="0pt" miterlimit="1" joinstyle="miter"/>
                  <v:imagedata o:title=""/>
                  <o:lock v:ext="edit" aspectratio="f"/>
                </v:shape>
                <v:shape id="Shape 6430" o:spid="_x0000_s1026" o:spt="100" style="position:absolute;left:5941822;top:889;height:9144;width:9144;" fillcolor="#A0A0A0" filled="t" stroked="f" coordsize="9144,9144" o:gfxdata="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FY1GDtwAAAN0AAAAP&#10;AAAAAAAAAAEAIAAAACIAAABkcnMvZG93bnJldi54bWxQSwECFAAUAAAACACHTuJAMy8FnjsAAAA5&#10;AAAAEAAAAAAAAAABACAAAAAGAQAAZHJzL3NoYXBleG1sLnhtbFBLBQYAAAAABgAGAFsBAACwAwAA&#10;AAA=&#10;" path="m0,0l9144,0,9144,9144,0,9144,0,0e">
                  <v:fill on="t" focussize="0,0"/>
                  <v:stroke on="f" weight="0pt" miterlimit="1" joinstyle="miter"/>
                  <v:imagedata o:title=""/>
                  <o:lock v:ext="edit" aspectratio="f"/>
                </v:shape>
                <v:shape id="Shape 6431" o:spid="_x0000_s1026" o:spt="100" style="position:absolute;left:305;top:3937;height:13716;width:9144;" fillcolor="#A0A0A0" filled="t" stroked="f" coordsize="9144,13716" o:gfxdata="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311x&#10;wAAAAN0AAAAPAAAAAAAAAAEAIAAAACIAAABkcnMvZG93bnJldi54bWxQSwECFAAUAAAACACHTuJA&#10;My8FnjsAAAA5AAAAEAAAAAAAAAABACAAAAAPAQAAZHJzL3NoYXBleG1sLnhtbFBLBQYAAAAABgAG&#10;AFsBAAC5AwAAAAA=&#10;" path="m0,0l9144,0,9144,13716,0,13716,0,0e">
                  <v:fill on="t" focussize="0,0"/>
                  <v:stroke on="f" weight="0pt" miterlimit="1" joinstyle="miter"/>
                  <v:imagedata o:title=""/>
                  <o:lock v:ext="edit" aspectratio="f"/>
                </v:shape>
                <v:shape id="Shape 6432" o:spid="_x0000_s1026" o:spt="100" style="position:absolute;left:5941822;top:3937;height:13716;width:9144;" fillcolor="#E3E3E3" filled="t" stroked="f" coordsize="9144,13716" o:gfxdata="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v4IYrsAAADd&#10;AAAADwAAAAAAAAABACAAAAAiAAAAZHJzL2Rvd25yZXYueG1sUEsBAhQAFAAAAAgAh07iQDMvBZ47&#10;AAAAOQAAABAAAAAAAAAAAQAgAAAACgEAAGRycy9zaGFwZXhtbC54bWxQSwUGAAAAAAYABgBbAQAA&#10;tAMAAAAA&#10;" path="m0,0l9144,0,9144,13716,0,13716,0,0e">
                  <v:fill on="t" focussize="0,0"/>
                  <v:stroke on="f" weight="0pt" miterlimit="1" joinstyle="miter"/>
                  <v:imagedata o:title=""/>
                  <o:lock v:ext="edit" aspectratio="f"/>
                </v:shape>
                <v:shape id="Shape 6433" o:spid="_x0000_s1026" o:spt="100" style="position:absolute;left:305;top:17653;height:9144;width:9144;" fillcolor="#E3E3E3" filled="t" stroked="f" coordsize="9144,9144" o:gfxdata="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Pgz/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v:shape id="Shape 6434" o:spid="_x0000_s1026" o:spt="100" style="position:absolute;left:3353;top:17653;height:9144;width:5938393;" fillcolor="#E3E3E3" filled="t" stroked="f" coordsize="5938393,9144" o:gfxdata="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6Qu&#10;wAAAAN0AAAAPAAAAAAAAAAEAIAAAACIAAABkcnMvZG93bnJldi54bWxQSwECFAAUAAAACACHTuJA&#10;My8FnjsAAAA5AAAAEAAAAAAAAAABACAAAAAPAQAAZHJzL3NoYXBleG1sLnhtbFBLBQYAAAAABgAG&#10;AFsBAAC5AwAAAAA=&#10;" path="m0,0l5938393,0,5938393,9144,0,9144,0,0e">
                  <v:fill on="t" focussize="0,0"/>
                  <v:stroke on="f" weight="0pt" miterlimit="1" joinstyle="miter"/>
                  <v:imagedata o:title=""/>
                  <o:lock v:ext="edit" aspectratio="f"/>
                </v:shape>
                <v:shape id="Shape 6435" o:spid="_x0000_s1026" o:spt="100" style="position:absolute;left:5941822;top:17653;height:9144;width:9144;" fillcolor="#E3E3E3" filled="t" stroked="f" coordsize="9144,9144" o:gfxdata="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5sxEL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w10:wrap type="none"/>
                <w10:anchorlock/>
              </v:group>
            </w:pict>
          </mc:Fallback>
        </mc:AlternateContent>
      </w:r>
      <w:r>
        <w:t xml:space="preserve"> </w:t>
      </w:r>
    </w:p>
    <w:p w14:paraId="1B637CE0">
      <w:pPr>
        <w:spacing w:after="158" w:line="259" w:lineRule="auto"/>
        <w:ind w:left="-5" w:right="0"/>
        <w:jc w:val="left"/>
      </w:pPr>
      <w:r>
        <w:rPr>
          <w:b/>
        </w:rPr>
        <w:t xml:space="preserve">GENERAL PROVISIONS </w:t>
      </w:r>
    </w:p>
    <w:p w14:paraId="52BA52B9">
      <w:pPr>
        <w:spacing w:after="160" w:line="259" w:lineRule="auto"/>
        <w:ind w:left="-5" w:right="0"/>
        <w:jc w:val="left"/>
      </w:pPr>
      <w:r>
        <w:rPr>
          <w:b/>
        </w:rPr>
        <w:t xml:space="preserve">Article 1 </w:t>
      </w:r>
    </w:p>
    <w:p w14:paraId="510469A2">
      <w:pPr>
        <w:spacing w:after="0" w:line="259" w:lineRule="auto"/>
        <w:ind w:left="0" w:right="0" w:firstLine="0"/>
        <w:jc w:val="left"/>
      </w:pPr>
      <w:r>
        <w:t xml:space="preserve"> </w:t>
      </w:r>
    </w:p>
    <w:p w14:paraId="3155514E">
      <w:pPr>
        <w:ind w:left="-5" w:right="799"/>
      </w:pPr>
      <w:r>
        <w:t xml:space="preserve">This Regulation on the Detection and Prevention of Market Abuse of the Investment Banking Department of ALTA banka a.d. Beograd (hereinafter referred to as the “Regulation”) lays down the main principles and procedures applied by the Bank to detect and prevent all forms of capital market manipulation. The Regulation is based on the applicable laws and regulations of the Republic of Serbia, including specifically the Capital Market Law (CML) and the Regulation on Procedures that may be considered Market Manipulation, Procedures for Preventing and Detecting Market Abuse and Reporting Suspicious Transactions. </w:t>
      </w:r>
    </w:p>
    <w:p w14:paraId="311CF4EE">
      <w:pPr>
        <w:ind w:right="955"/>
      </w:pPr>
      <w:r>
        <w:t xml:space="preserve">This Regulation aims to ensure a high level of protection for capital market integrity, investor confidence and security of assets of the Bank’s clients. All employees of the Bank are required to adhere to these provisions in their daily work and to take appropriate measures when there are indications of possible market abuse. </w:t>
      </w:r>
    </w:p>
    <w:p w14:paraId="3EED0EE6">
      <w:pPr>
        <w:spacing w:after="0" w:line="259" w:lineRule="auto"/>
        <w:ind w:left="0" w:right="0" w:firstLine="0"/>
        <w:jc w:val="left"/>
      </w:pPr>
      <w:r>
        <w:t xml:space="preserve"> </w:t>
      </w:r>
    </w:p>
    <w:p w14:paraId="27616F7D">
      <w:pPr>
        <w:spacing w:after="160" w:line="259" w:lineRule="auto"/>
        <w:ind w:left="-5" w:right="0"/>
        <w:jc w:val="left"/>
      </w:pPr>
      <w:r>
        <w:rPr>
          <w:b/>
        </w:rPr>
        <w:t xml:space="preserve">Article 2 </w:t>
      </w:r>
    </w:p>
    <w:p w14:paraId="5FFED165">
      <w:pPr>
        <w:spacing w:after="161"/>
        <w:ind w:left="-5" w:right="968"/>
      </w:pPr>
      <w:r>
        <w:t xml:space="preserve">This Regulation applies to all activities and transactions carried out within the Investment Banking Department of ALTA banka a.d. Beograd. The Regulation applies to all types of financial instruments traded on the capital market, including transferable securities, money market instruments, financial derivatives and other instruments provided for by the law. </w:t>
      </w:r>
    </w:p>
    <w:p w14:paraId="4DB3F85E">
      <w:pPr>
        <w:ind w:right="955"/>
      </w:pPr>
      <w:r>
        <w:t xml:space="preserve">The Regulation applies to all employees at the Investment Banking Department, as well as to all clients and third parties involved in transactions conducted by the Bank. In cases of suspected or detected abuse, the Bank is required to act in accordance with this Regulation and the relevant regulations, notify the competent authorities and take all necessary measures to protect the market and the clients. </w:t>
      </w:r>
    </w:p>
    <w:p w14:paraId="0C4BFE7A">
      <w:pPr>
        <w:spacing w:after="158" w:line="259" w:lineRule="auto"/>
        <w:ind w:left="0" w:right="0" w:firstLine="0"/>
        <w:jc w:val="left"/>
      </w:pPr>
      <w:r>
        <w:t xml:space="preserve"> </w:t>
      </w:r>
    </w:p>
    <w:p w14:paraId="5A6E3701">
      <w:pPr>
        <w:spacing w:after="158" w:line="259" w:lineRule="auto"/>
        <w:ind w:left="-5" w:right="0"/>
        <w:jc w:val="left"/>
      </w:pPr>
      <w:r>
        <w:rPr>
          <w:b/>
        </w:rPr>
        <w:t xml:space="preserve">DEFINITIONS </w:t>
      </w:r>
    </w:p>
    <w:p w14:paraId="51411367">
      <w:pPr>
        <w:spacing w:after="160" w:line="259" w:lineRule="auto"/>
        <w:ind w:left="-5" w:right="0"/>
        <w:jc w:val="left"/>
      </w:pPr>
      <w:r>
        <w:rPr>
          <w:b/>
        </w:rPr>
        <w:t xml:space="preserve">Article 3 </w:t>
      </w:r>
    </w:p>
    <w:p w14:paraId="489241CA">
      <w:pPr>
        <w:spacing w:after="0" w:line="259" w:lineRule="auto"/>
        <w:ind w:left="0" w:right="0" w:firstLine="0"/>
        <w:jc w:val="left"/>
      </w:pPr>
      <w:r>
        <w:t xml:space="preserve"> </w:t>
      </w:r>
    </w:p>
    <w:p w14:paraId="2DF2C763">
      <w:pPr>
        <w:ind w:right="955"/>
      </w:pPr>
      <w:r>
        <w:t xml:space="preserve">As used herein, the following terms have the meanings set forth below: </w:t>
      </w:r>
    </w:p>
    <w:p w14:paraId="55D7F51C">
      <w:pPr>
        <w:numPr>
          <w:ilvl w:val="0"/>
          <w:numId w:val="2"/>
        </w:numPr>
        <w:ind w:right="955" w:hanging="360"/>
      </w:pPr>
      <w:r>
        <w:t xml:space="preserve">Bank: Alta banka ad Beograd, the organisational unit providing capital market services. </w:t>
      </w:r>
    </w:p>
    <w:p w14:paraId="58E30C56">
      <w:pPr>
        <w:numPr>
          <w:ilvl w:val="0"/>
          <w:numId w:val="2"/>
        </w:numPr>
        <w:ind w:right="955" w:hanging="360"/>
      </w:pPr>
      <w:r>
        <w:t xml:space="preserve">Client: A legal entity or natural person, whether domestic or foreign, who uses the Bank's services in connection with investment activities. </w:t>
      </w:r>
    </w:p>
    <w:p w14:paraId="195D1EEE">
      <w:pPr>
        <w:numPr>
          <w:ilvl w:val="0"/>
          <w:numId w:val="2"/>
        </w:numPr>
        <w:ind w:right="955" w:hanging="360"/>
      </w:pPr>
      <w:r>
        <w:t xml:space="preserve">Financial instruments (FIs): Transferable securities, money market instruments, units of collective investment schemes, financial derivatives, and other instruments provided for by the Capital Market Law. </w:t>
      </w:r>
    </w:p>
    <w:p w14:paraId="24784237">
      <w:pPr>
        <w:numPr>
          <w:ilvl w:val="0"/>
          <w:numId w:val="2"/>
        </w:numPr>
        <w:ind w:right="955" w:hanging="360"/>
      </w:pPr>
      <w:r>
        <w:t xml:space="preserve">Securities Commission (KHOV): The independent institution of the Republic of Serbia in charge of supervising and regulating the capital market. </w:t>
      </w:r>
    </w:p>
    <w:p w14:paraId="349102D6">
      <w:pPr>
        <w:numPr>
          <w:ilvl w:val="0"/>
          <w:numId w:val="2"/>
        </w:numPr>
        <w:spacing w:after="161"/>
        <w:ind w:right="955" w:hanging="360"/>
      </w:pPr>
      <w:r>
        <w:t xml:space="preserve">Central Securities Registry, Depository and Clearing House (CRHOV): The institution that keeps the register of financial instruments, clears and settles transactions and performs other duties provided for by the law. </w:t>
      </w:r>
    </w:p>
    <w:p w14:paraId="51EC6309">
      <w:pPr>
        <w:spacing w:after="160" w:line="259" w:lineRule="auto"/>
        <w:ind w:left="-5" w:right="0"/>
        <w:jc w:val="left"/>
        <w:rPr>
          <w:b/>
        </w:rPr>
      </w:pPr>
    </w:p>
    <w:p w14:paraId="40457CCB">
      <w:pPr>
        <w:spacing w:after="160" w:line="259" w:lineRule="auto"/>
        <w:ind w:left="-5" w:right="0"/>
        <w:jc w:val="left"/>
        <w:rPr>
          <w:b/>
        </w:rPr>
      </w:pPr>
    </w:p>
    <w:p w14:paraId="2A25DC58">
      <w:pPr>
        <w:spacing w:after="160" w:line="259" w:lineRule="auto"/>
        <w:ind w:left="-5" w:right="0"/>
        <w:jc w:val="left"/>
        <w:rPr>
          <w:b/>
        </w:rPr>
      </w:pPr>
    </w:p>
    <w:p w14:paraId="3A2690D4">
      <w:pPr>
        <w:spacing w:after="160" w:line="259" w:lineRule="auto"/>
        <w:ind w:left="-5" w:right="0"/>
        <w:jc w:val="left"/>
      </w:pPr>
      <w:r>
        <w:rPr>
          <w:b/>
        </w:rPr>
        <w:t xml:space="preserve">MARKET MANIPULATION </w:t>
      </w:r>
    </w:p>
    <w:p w14:paraId="748EDA9F">
      <w:pPr>
        <w:spacing w:after="0" w:line="259" w:lineRule="auto"/>
        <w:ind w:left="-5" w:right="0"/>
        <w:jc w:val="left"/>
      </w:pPr>
      <w:r>
        <w:rPr>
          <w:b/>
        </w:rPr>
        <w:t xml:space="preserve">Article 4 </w:t>
      </w:r>
    </w:p>
    <w:p w14:paraId="2765FC26">
      <w:pPr>
        <w:spacing w:after="0" w:line="259" w:lineRule="auto"/>
        <w:ind w:left="0" w:right="0" w:firstLine="0"/>
        <w:jc w:val="left"/>
      </w:pPr>
      <w:r>
        <w:rPr>
          <w:b/>
        </w:rPr>
        <w:t xml:space="preserve"> </w:t>
      </w:r>
    </w:p>
    <w:p w14:paraId="0E871759">
      <w:pPr>
        <w:ind w:left="-5" w:right="968"/>
      </w:pPr>
      <w:r>
        <w:t xml:space="preserve">Money market manipulation refers to all actions and procedures that undermine the integrity of the market, deceive investors or unfairly or illegally influence the price of financial instruments. Manipulation may encompass a wide range of activities, including but not limited to: </w:t>
      </w:r>
    </w:p>
    <w:p w14:paraId="6F976721">
      <w:pPr>
        <w:numPr>
          <w:ilvl w:val="0"/>
          <w:numId w:val="3"/>
        </w:numPr>
        <w:ind w:right="955" w:hanging="360"/>
      </w:pPr>
      <w:r>
        <w:t xml:space="preserve">Executing transactions or issuing orders for trading or any other procedure that </w:t>
      </w:r>
      <w:r>
        <w:rPr>
          <w:color w:val="333333"/>
        </w:rPr>
        <w:t xml:space="preserve"> </w:t>
      </w:r>
    </w:p>
    <w:p w14:paraId="1E5C46DD">
      <w:pPr>
        <w:numPr>
          <w:ilvl w:val="1"/>
          <w:numId w:val="3"/>
        </w:numPr>
        <w:spacing w:after="278" w:line="238" w:lineRule="auto"/>
        <w:ind w:right="946"/>
      </w:pPr>
      <w:r>
        <w:rPr>
          <w:color w:val="333333"/>
        </w:rPr>
        <w:t xml:space="preserve">provides or is likely to provide false or misleading signals or information regarding the offer, demand, or price of a financial instrument or related commodity contract on the spot market; </w:t>
      </w:r>
    </w:p>
    <w:p w14:paraId="55175916">
      <w:pPr>
        <w:numPr>
          <w:ilvl w:val="1"/>
          <w:numId w:val="3"/>
        </w:numPr>
        <w:spacing w:after="278" w:line="238" w:lineRule="auto"/>
        <w:ind w:right="946"/>
      </w:pPr>
      <w:r>
        <w:rPr>
          <w:color w:val="333333"/>
        </w:rPr>
        <w:t xml:space="preserve">maintains or is likely to maintain the price of one or more financial instruments or related commodity contracts on the spot market at an unusual or artificial level, unless the person participating in the transaction, by placing the order or participating in any other way, demonstrates that the transaction, order or procedure was carried out for legitimate reasons and is in compliance with accepted market practices on that market;  </w:t>
      </w:r>
    </w:p>
    <w:p w14:paraId="7BC181CC">
      <w:pPr>
        <w:numPr>
          <w:ilvl w:val="0"/>
          <w:numId w:val="3"/>
        </w:numPr>
        <w:spacing w:after="1"/>
        <w:ind w:right="955" w:hanging="360"/>
      </w:pPr>
      <w:r>
        <w:t xml:space="preserve">Executing a transaction, issuing an order for trading or performing other activities or procedures that affect or may affect the price of one or more financial instruments or related commodity contracts on the spot market, using fictitious assets or other forms of deception or fraud. </w:t>
      </w:r>
    </w:p>
    <w:p w14:paraId="499D6306">
      <w:pPr>
        <w:numPr>
          <w:ilvl w:val="0"/>
          <w:numId w:val="3"/>
        </w:numPr>
        <w:spacing w:after="1"/>
        <w:ind w:right="955" w:hanging="360"/>
      </w:pPr>
      <w:r>
        <w:t xml:space="preserve">Spreading information through public media, including the Internet and all other means that give, or could give, false or misleading signals regarding the offer, demand or price of a financial instrument or related commodity contract on the spot market, or maintain or could maintain the price of one or more financial instruments or related commodity contracts on the spot market at an unusual or artificial level, including the spreading of rumours, by a person who knew or should have known that the information was false or misleading when the person disseminating the information gains an advantage or benefit for themselves or another party from the spreading of such information. </w:t>
      </w:r>
    </w:p>
    <w:p w14:paraId="35ECB705">
      <w:pPr>
        <w:numPr>
          <w:ilvl w:val="0"/>
          <w:numId w:val="3"/>
        </w:numPr>
        <w:ind w:right="955" w:hanging="360"/>
      </w:pPr>
      <w:r>
        <w:t xml:space="preserve">Disseminating false or misleading information or providing false or misleading underlying data about a benchmark, when the person disseminating the information or providing the underlying data knew or should have known that it was false or misleading, or any other procedure that manipulates the calculation of the benchmark. </w:t>
      </w:r>
    </w:p>
    <w:p w14:paraId="55360C7D">
      <w:pPr>
        <w:spacing w:after="0" w:line="259" w:lineRule="auto"/>
        <w:ind w:left="-5" w:right="0"/>
        <w:jc w:val="left"/>
      </w:pPr>
      <w:r>
        <w:rPr>
          <w:b/>
        </w:rPr>
        <w:t xml:space="preserve">Article 5 </w:t>
      </w:r>
    </w:p>
    <w:p w14:paraId="1589F0CD">
      <w:pPr>
        <w:spacing w:after="0" w:line="259" w:lineRule="auto"/>
        <w:ind w:left="0" w:right="0" w:firstLine="0"/>
        <w:jc w:val="left"/>
      </w:pPr>
      <w:r>
        <w:rPr>
          <w:b/>
        </w:rPr>
        <w:t xml:space="preserve"> </w:t>
      </w:r>
    </w:p>
    <w:p w14:paraId="67E7B6B2">
      <w:pPr>
        <w:spacing w:after="2"/>
        <w:ind w:right="955"/>
      </w:pPr>
      <w:r>
        <w:t xml:space="preserve">The actions and procedures that are specifically considered market manipulation include: </w:t>
      </w:r>
    </w:p>
    <w:p w14:paraId="3F58BCC8">
      <w:pPr>
        <w:numPr>
          <w:ilvl w:val="0"/>
          <w:numId w:val="4"/>
        </w:numPr>
        <w:ind w:right="955" w:hanging="360"/>
      </w:pPr>
      <w:r>
        <w:t xml:space="preserve">Activities of one or more persons collaborating to secure a dominant position over the offer or demand of a financial instrument or related commodity contracts on the spot market that indirectly or directly affect or could affect the determination of buying or selling prices or create other unfair trading conditions; </w:t>
      </w:r>
    </w:p>
    <w:p w14:paraId="4A4F10A2">
      <w:pPr>
        <w:numPr>
          <w:ilvl w:val="0"/>
          <w:numId w:val="4"/>
        </w:numPr>
        <w:ind w:right="955" w:hanging="360"/>
      </w:pPr>
      <w:r>
        <w:t>The purchase or sale of financial instruments at the beginning or end of the trading day to give misleading signals to investors who base their decisions on the displayed prices, including opening or closing prices</w:t>
      </w:r>
      <w:r>
        <w:rPr>
          <w:color w:val="333333"/>
        </w:rPr>
        <w:t>;</w:t>
      </w:r>
      <w:r>
        <w:t xml:space="preserve"> </w:t>
      </w:r>
    </w:p>
    <w:p w14:paraId="563DF7BC">
      <w:pPr>
        <w:numPr>
          <w:ilvl w:val="0"/>
          <w:numId w:val="4"/>
        </w:numPr>
        <w:ind w:right="955" w:hanging="360"/>
      </w:pPr>
      <w:r>
        <w:t xml:space="preserve">Issuing orders on the trading venue, including any withdrawal or modification of such orders, using any available trading means, including electronic means, such as algorithmic and high-frequency trading strategies, which result in either of the consequences referred to in paragraph 1 items 1) and 2) of this Article, through: </w:t>
      </w:r>
    </w:p>
    <w:p w14:paraId="2255BBD1">
      <w:pPr>
        <w:numPr>
          <w:ilvl w:val="1"/>
          <w:numId w:val="4"/>
        </w:numPr>
        <w:ind w:right="955"/>
      </w:pPr>
      <w:r>
        <w:t xml:space="preserve">Disrupting or slowing down the functioning of the trading system at the trading venue or making it likely to do so; </w:t>
      </w:r>
    </w:p>
    <w:p w14:paraId="4E131691">
      <w:pPr>
        <w:numPr>
          <w:ilvl w:val="1"/>
          <w:numId w:val="4"/>
        </w:numPr>
        <w:ind w:right="955"/>
      </w:pPr>
      <w:r>
        <w:t xml:space="preserve">Hindering the identification of genuine orders in the trading system at the trading venue or making it likely to do so, including the submission of orders that overload or destabilise the order book;  </w:t>
      </w:r>
    </w:p>
    <w:p w14:paraId="4D55AA1E">
      <w:pPr>
        <w:numPr>
          <w:ilvl w:val="1"/>
          <w:numId w:val="4"/>
        </w:numPr>
        <w:ind w:right="955"/>
      </w:pPr>
      <w:r>
        <w:t xml:space="preserve">Creating or likely creating false or misleading signals regarding the offer or price of a financial instrument and its demand, especially by entering orders that trigger or amplify a trend; </w:t>
      </w:r>
    </w:p>
    <w:p w14:paraId="6A6C1AE3">
      <w:pPr>
        <w:numPr>
          <w:ilvl w:val="0"/>
          <w:numId w:val="4"/>
        </w:numPr>
        <w:ind w:right="955" w:hanging="360"/>
      </w:pPr>
      <w:r>
        <w:t xml:space="preserve">Exploiting occasional or regular access to traditional or electronic public media by expressing opinions about a financial instrument or related commodity contract on the spot market (or indirectly about its issuer), in such a way that the person has previously taken a position in that financial instrument or related commodity contract on the spot market and benefited from the influence the opinion had on the price of that instrument or related commodity contract on the spot market, without simultaneously disclosing the existence of a conflict of interest appropriately and effectively to the public. </w:t>
      </w:r>
    </w:p>
    <w:p w14:paraId="50505613">
      <w:pPr>
        <w:ind w:right="955"/>
      </w:pPr>
      <w:r>
        <w:t xml:space="preserve">Where the person referred to in this Article is a legal entity, this Article also applies to natural persons involved in the decision-making process regarding executing a transaction on behalf of the legal entity in question. </w:t>
      </w:r>
    </w:p>
    <w:p w14:paraId="3502E80D">
      <w:pPr>
        <w:spacing w:after="0" w:line="259" w:lineRule="auto"/>
        <w:ind w:left="-5" w:right="0"/>
        <w:jc w:val="left"/>
      </w:pPr>
      <w:r>
        <w:rPr>
          <w:b/>
        </w:rPr>
        <w:t xml:space="preserve">Article 6 </w:t>
      </w:r>
    </w:p>
    <w:p w14:paraId="4B8D09B2">
      <w:pPr>
        <w:spacing w:after="0" w:line="259" w:lineRule="auto"/>
        <w:ind w:left="0" w:right="0" w:firstLine="0"/>
        <w:jc w:val="left"/>
      </w:pPr>
      <w:r>
        <w:rPr>
          <w:b/>
        </w:rPr>
        <w:t xml:space="preserve"> </w:t>
      </w:r>
    </w:p>
    <w:p w14:paraId="7CB9DCBC">
      <w:pPr>
        <w:ind w:right="955"/>
      </w:pPr>
      <w:r>
        <w:t xml:space="preserve">Indicators of market manipulation include, but are not limited to: </w:t>
      </w:r>
    </w:p>
    <w:p w14:paraId="015607CB">
      <w:pPr>
        <w:numPr>
          <w:ilvl w:val="0"/>
          <w:numId w:val="5"/>
        </w:numPr>
        <w:ind w:right="955" w:hanging="360"/>
      </w:pPr>
      <w:r>
        <w:t xml:space="preserve">Sudden changes in prices of financial instruments without a proper basis in market conditions. </w:t>
      </w:r>
    </w:p>
    <w:p w14:paraId="5C75B503">
      <w:pPr>
        <w:numPr>
          <w:ilvl w:val="0"/>
          <w:numId w:val="5"/>
        </w:numPr>
        <w:ind w:right="955" w:hanging="360"/>
      </w:pPr>
      <w:r>
        <w:t xml:space="preserve">Repeated transactions between related parties aimed at creating a false impression of trading volume or price of the instrument. </w:t>
      </w:r>
    </w:p>
    <w:p w14:paraId="2AAE0BC2">
      <w:pPr>
        <w:numPr>
          <w:ilvl w:val="0"/>
          <w:numId w:val="5"/>
        </w:numPr>
        <w:spacing w:after="161"/>
        <w:ind w:right="955" w:hanging="360"/>
      </w:pPr>
      <w:r>
        <w:t xml:space="preserve">A large volume of orders or transactions in a short period that is not justified by economic reasons and may destabilise the market. </w:t>
      </w:r>
    </w:p>
    <w:p w14:paraId="7205E458">
      <w:pPr>
        <w:spacing w:after="160" w:line="259" w:lineRule="auto"/>
        <w:ind w:left="-5" w:right="0"/>
        <w:jc w:val="left"/>
      </w:pPr>
      <w:r>
        <w:rPr>
          <w:b/>
        </w:rPr>
        <w:t xml:space="preserve">DETECTION AND PREVENTION OF MARKET ABUSE </w:t>
      </w:r>
    </w:p>
    <w:p w14:paraId="6716001F">
      <w:pPr>
        <w:spacing w:after="0" w:line="259" w:lineRule="auto"/>
        <w:ind w:left="-5" w:right="0"/>
        <w:jc w:val="left"/>
      </w:pPr>
      <w:r>
        <w:rPr>
          <w:b/>
        </w:rPr>
        <w:t xml:space="preserve">Article 7 </w:t>
      </w:r>
    </w:p>
    <w:p w14:paraId="520FA4B7">
      <w:pPr>
        <w:spacing w:after="0" w:line="259" w:lineRule="auto"/>
        <w:ind w:left="0" w:right="0" w:firstLine="0"/>
        <w:jc w:val="left"/>
      </w:pPr>
      <w:r>
        <w:rPr>
          <w:b/>
        </w:rPr>
        <w:t xml:space="preserve"> </w:t>
      </w:r>
    </w:p>
    <w:p w14:paraId="3D2ED932">
      <w:pPr>
        <w:spacing w:after="2"/>
        <w:ind w:right="955"/>
      </w:pPr>
      <w:r>
        <w:t xml:space="preserve">The Bank is required to establish and maintain a comprehensive system for monitoring and detecting suspicious activities on the capital market. This system includes: </w:t>
      </w:r>
    </w:p>
    <w:p w14:paraId="494F2F67">
      <w:pPr>
        <w:numPr>
          <w:ilvl w:val="0"/>
          <w:numId w:val="6"/>
        </w:numPr>
        <w:ind w:right="955" w:hanging="360"/>
      </w:pPr>
      <w:r>
        <w:t xml:space="preserve">Timely monitoring of all received and transmitted orders, as well as all executed transactions, in order to identify orders and transactions that could constitute market abuse. </w:t>
      </w:r>
    </w:p>
    <w:p w14:paraId="7DDA4CE5">
      <w:pPr>
        <w:numPr>
          <w:ilvl w:val="0"/>
          <w:numId w:val="6"/>
        </w:numPr>
        <w:ind w:right="955" w:hanging="360"/>
      </w:pPr>
      <w:r>
        <w:t xml:space="preserve">Implementation of automated surveillance systems that enable efficient monitoring of trading activities, generating alerts and reports, and using visual tools for market trend analysis. </w:t>
      </w:r>
    </w:p>
    <w:p w14:paraId="3AC4DC29">
      <w:pPr>
        <w:numPr>
          <w:ilvl w:val="0"/>
          <w:numId w:val="6"/>
        </w:numPr>
        <w:ind w:right="955" w:hanging="360"/>
      </w:pPr>
      <w:r>
        <w:t xml:space="preserve">Regular assessment of the adequacy of measures and procedures at least once a year, to ensure their effectiveness and compliance with legal requirements and market changes. </w:t>
      </w:r>
    </w:p>
    <w:p w14:paraId="2D3EEB2F">
      <w:pPr>
        <w:spacing w:after="0" w:line="259" w:lineRule="auto"/>
        <w:ind w:left="-5" w:right="0"/>
        <w:jc w:val="left"/>
      </w:pPr>
      <w:r>
        <w:rPr>
          <w:b/>
        </w:rPr>
        <w:t xml:space="preserve">Article 8 </w:t>
      </w:r>
    </w:p>
    <w:p w14:paraId="61D13F31">
      <w:pPr>
        <w:spacing w:after="0" w:line="259" w:lineRule="auto"/>
        <w:ind w:left="0" w:right="0" w:firstLine="0"/>
        <w:jc w:val="left"/>
      </w:pPr>
      <w:r>
        <w:rPr>
          <w:b/>
        </w:rPr>
        <w:t xml:space="preserve"> </w:t>
      </w:r>
    </w:p>
    <w:p w14:paraId="337221D4">
      <w:pPr>
        <w:spacing w:after="2"/>
        <w:ind w:right="955"/>
      </w:pPr>
      <w:r>
        <w:t xml:space="preserve">Automated surveillance systems must be tailored to the scope, size, and nature of the Bank’s operations. These systems must be capable of quickly and accurately identifying suspicious transactions, and the Bank is required to regularly update them to ensure compliance with the latest regulatory requirements and market changes. </w:t>
      </w:r>
    </w:p>
    <w:p w14:paraId="3C88927D">
      <w:pPr>
        <w:ind w:right="955"/>
      </w:pPr>
      <w:r>
        <w:t xml:space="preserve">Automated surveillance systems must be tailored to the scope, size, and nature of the Bank’s operations. These systems must be capable of quickly and accurately identifying suspicious transactions, and the Bank is obliged to regularly update them to ensure compliance with the latest regulatory requirements and market changes. </w:t>
      </w:r>
    </w:p>
    <w:p w14:paraId="5E68A265">
      <w:pPr>
        <w:spacing w:after="158" w:line="259" w:lineRule="auto"/>
        <w:ind w:left="0" w:right="0" w:firstLine="0"/>
        <w:jc w:val="left"/>
      </w:pPr>
      <w:r>
        <w:t xml:space="preserve"> </w:t>
      </w:r>
    </w:p>
    <w:p w14:paraId="6F2AE67D">
      <w:pPr>
        <w:spacing w:after="160" w:line="259" w:lineRule="auto"/>
        <w:ind w:left="-5" w:right="0"/>
        <w:jc w:val="left"/>
      </w:pPr>
      <w:r>
        <w:rPr>
          <w:b/>
        </w:rPr>
        <w:t xml:space="preserve">DOCUMENT RETENTION </w:t>
      </w:r>
    </w:p>
    <w:p w14:paraId="5BD93588">
      <w:pPr>
        <w:spacing w:after="0" w:line="259" w:lineRule="auto"/>
        <w:ind w:left="-5" w:right="0"/>
        <w:jc w:val="left"/>
      </w:pPr>
      <w:r>
        <w:rPr>
          <w:b/>
        </w:rPr>
        <w:t xml:space="preserve">Article 9 </w:t>
      </w:r>
    </w:p>
    <w:p w14:paraId="36E78071">
      <w:pPr>
        <w:spacing w:after="0" w:line="259" w:lineRule="auto"/>
        <w:ind w:left="0" w:right="0" w:firstLine="0"/>
        <w:jc w:val="left"/>
      </w:pPr>
      <w:r>
        <w:rPr>
          <w:b/>
        </w:rPr>
        <w:t xml:space="preserve"> </w:t>
      </w:r>
    </w:p>
    <w:p w14:paraId="6A374750">
      <w:pPr>
        <w:spacing w:after="1"/>
        <w:ind w:right="955"/>
      </w:pPr>
      <w:r>
        <w:t xml:space="preserve">The Bank is required to retain all relevant information and documentation relating to the analysis of orders and transactions suspected of constituting market abuse. This documentation must be retained for at least five years and must be provided as soon as possible at the request of the Securities Commission (KHOV). </w:t>
      </w:r>
    </w:p>
    <w:p w14:paraId="65B7C737">
      <w:pPr>
        <w:spacing w:after="161"/>
        <w:ind w:left="-5" w:right="773"/>
      </w:pPr>
      <w:r>
        <w:t xml:space="preserve">The Bank is required to ensure the confidentiality of all collected data and take all necessary measures to protect this information from unauthorised access or misuse. </w:t>
      </w:r>
    </w:p>
    <w:p w14:paraId="56626C2F">
      <w:pPr>
        <w:spacing w:after="158" w:line="259" w:lineRule="auto"/>
        <w:ind w:left="0" w:right="0" w:firstLine="0"/>
        <w:jc w:val="left"/>
      </w:pPr>
      <w:r>
        <w:rPr>
          <w:b/>
        </w:rPr>
        <w:t xml:space="preserve"> </w:t>
      </w:r>
    </w:p>
    <w:p w14:paraId="18DD33CC">
      <w:pPr>
        <w:spacing w:after="0" w:line="259" w:lineRule="auto"/>
        <w:ind w:left="0" w:right="0" w:firstLine="0"/>
        <w:jc w:val="left"/>
      </w:pPr>
      <w:r>
        <w:rPr>
          <w:b/>
        </w:rPr>
        <w:t xml:space="preserve"> </w:t>
      </w:r>
    </w:p>
    <w:p w14:paraId="7918E216">
      <w:pPr>
        <w:spacing w:after="158" w:line="259" w:lineRule="auto"/>
        <w:ind w:left="-5" w:right="0"/>
        <w:jc w:val="left"/>
      </w:pPr>
      <w:r>
        <w:rPr>
          <w:b/>
        </w:rPr>
        <w:t xml:space="preserve">DUTY TO REJECT ORDERS </w:t>
      </w:r>
    </w:p>
    <w:p w14:paraId="4AA6630C">
      <w:pPr>
        <w:spacing w:after="160" w:line="259" w:lineRule="auto"/>
        <w:ind w:left="-5" w:right="0"/>
        <w:jc w:val="left"/>
      </w:pPr>
      <w:r>
        <w:rPr>
          <w:b/>
        </w:rPr>
        <w:t>Article 10</w:t>
      </w:r>
      <w:r>
        <w:t xml:space="preserve"> </w:t>
      </w:r>
    </w:p>
    <w:p w14:paraId="6C32A357">
      <w:pPr>
        <w:spacing w:after="0" w:line="259" w:lineRule="auto"/>
        <w:ind w:left="0" w:right="0" w:firstLine="0"/>
        <w:jc w:val="left"/>
      </w:pPr>
      <w:r>
        <w:t xml:space="preserve"> </w:t>
      </w:r>
    </w:p>
    <w:p w14:paraId="6DB13498">
      <w:pPr>
        <w:ind w:right="955"/>
      </w:pPr>
      <w:r>
        <w:t xml:space="preserve">The Bank is required to reject any trade order if there are reasonable grounds to suspect that the execution of such order could result in a violation of the law, including the Capital Market Law or the Law on the Prevention of Money Laundering and the Financing of Terrorism. Rejection of orders must be documented, and the Securities Commission (KHOV) must be notified of the reasons for rejection. </w:t>
      </w:r>
    </w:p>
    <w:p w14:paraId="423B8BF4">
      <w:pPr>
        <w:ind w:right="955"/>
      </w:pPr>
      <w:r>
        <w:t xml:space="preserve">In cases where the Bank rejects an order, it is required to immediately inform the client of the reasons for such decision and provide all relevant information that led to the rejection of the order.       </w:t>
      </w:r>
    </w:p>
    <w:p w14:paraId="0174D64D">
      <w:pPr>
        <w:spacing w:after="158" w:line="259" w:lineRule="auto"/>
        <w:ind w:left="0" w:right="0" w:firstLine="0"/>
        <w:jc w:val="left"/>
      </w:pPr>
      <w:r>
        <w:t xml:space="preserve"> </w:t>
      </w:r>
    </w:p>
    <w:p w14:paraId="7A4E0676">
      <w:pPr>
        <w:spacing w:after="160" w:line="259" w:lineRule="auto"/>
        <w:ind w:left="-5" w:right="0"/>
        <w:jc w:val="left"/>
      </w:pPr>
      <w:r>
        <w:rPr>
          <w:b/>
        </w:rPr>
        <w:t xml:space="preserve">NOTIFICATION OF SUSPICIOUS TRANSACTIONS </w:t>
      </w:r>
    </w:p>
    <w:p w14:paraId="1E5AC971">
      <w:pPr>
        <w:spacing w:after="160" w:line="259" w:lineRule="auto"/>
        <w:ind w:left="-5" w:right="0"/>
        <w:jc w:val="left"/>
      </w:pPr>
      <w:r>
        <w:rPr>
          <w:b/>
        </w:rPr>
        <w:t>Article 11</w:t>
      </w:r>
      <w:r>
        <w:t xml:space="preserve"> </w:t>
      </w:r>
    </w:p>
    <w:p w14:paraId="1BEEBAB6">
      <w:pPr>
        <w:spacing w:after="0" w:line="259" w:lineRule="auto"/>
        <w:ind w:left="0" w:right="0" w:firstLine="0"/>
        <w:jc w:val="left"/>
      </w:pPr>
      <w:r>
        <w:t xml:space="preserve"> </w:t>
      </w:r>
    </w:p>
    <w:p w14:paraId="307D969C">
      <w:pPr>
        <w:ind w:right="955"/>
      </w:pPr>
      <w:r>
        <w:t xml:space="preserve">Under the regulations of the Securities Commission, the Bank is required to report any suspicious transaction that could constitute market abuse to the Securities Commission using the requisite form (STOR). Reports must be sent to the designated email address of the Securities Commission: zloupotrebe@sec.gov.rs, and must include all relevant information about the reporting entity, details of the order or transaction, the nature of the suspicion, reasons for the suspicion, information about the person the notification concerns and any other information deemed relevant for the report, as well as a list of enclosed documents. </w:t>
      </w:r>
    </w:p>
    <w:p w14:paraId="5D07A4E1">
      <w:pPr>
        <w:ind w:right="955"/>
      </w:pPr>
      <w:r>
        <w:t xml:space="preserve">When reporting a suspicious transaction, the Bank is required to take all necessary measures to ensure that the information is accurate, complete and provided to the relevant authorities on time. </w:t>
      </w:r>
    </w:p>
    <w:p w14:paraId="094D2D26">
      <w:pPr>
        <w:spacing w:after="158" w:line="259" w:lineRule="auto"/>
        <w:ind w:left="0" w:right="0" w:firstLine="0"/>
        <w:jc w:val="left"/>
      </w:pPr>
      <w:r>
        <w:t xml:space="preserve"> </w:t>
      </w:r>
    </w:p>
    <w:p w14:paraId="70C9C35F">
      <w:pPr>
        <w:spacing w:after="160" w:line="259" w:lineRule="auto"/>
        <w:ind w:left="-5" w:right="0"/>
        <w:jc w:val="left"/>
      </w:pPr>
      <w:r>
        <w:rPr>
          <w:b/>
        </w:rPr>
        <w:t xml:space="preserve">CLOSING PROVISIONS </w:t>
      </w:r>
    </w:p>
    <w:p w14:paraId="0759190A">
      <w:pPr>
        <w:spacing w:after="160" w:line="259" w:lineRule="auto"/>
        <w:ind w:left="-5" w:right="0"/>
        <w:jc w:val="left"/>
      </w:pPr>
      <w:r>
        <w:rPr>
          <w:b/>
        </w:rPr>
        <w:t xml:space="preserve">Article 12 </w:t>
      </w:r>
    </w:p>
    <w:p w14:paraId="00223C20">
      <w:pPr>
        <w:spacing w:after="0" w:line="259" w:lineRule="auto"/>
        <w:ind w:left="0" w:right="0" w:firstLine="0"/>
        <w:jc w:val="left"/>
      </w:pPr>
      <w:r>
        <w:t xml:space="preserve"> </w:t>
      </w:r>
    </w:p>
    <w:p w14:paraId="3C694089">
      <w:pPr>
        <w:ind w:right="955"/>
      </w:pPr>
      <w:r>
        <w:t xml:space="preserve">This Regulation will be published on the Bank’s website on the business day following that of receipt of the Securities Commission decision to approve this document. </w:t>
      </w:r>
    </w:p>
    <w:p w14:paraId="2CDDA85B">
      <w:pPr>
        <w:spacing w:after="161"/>
        <w:ind w:left="-5" w:right="773"/>
        <w:jc w:val="left"/>
      </w:pPr>
      <w:r>
        <w:t>This Regulation will take effect on the 7</w:t>
      </w:r>
      <w:r>
        <w:rPr>
          <w:vertAlign w:val="superscript"/>
        </w:rPr>
        <w:t>th</w:t>
      </w:r>
      <w:r>
        <w:t xml:space="preserve"> day of its publishing on the Bank’s website. </w:t>
      </w:r>
    </w:p>
    <w:p w14:paraId="4E907217">
      <w:pPr>
        <w:spacing w:after="158" w:line="259" w:lineRule="auto"/>
        <w:ind w:left="0" w:right="0" w:firstLine="0"/>
        <w:jc w:val="left"/>
      </w:pPr>
      <w:r>
        <w:t xml:space="preserve"> </w:t>
      </w:r>
    </w:p>
    <w:p w14:paraId="6AAEF061">
      <w:pPr>
        <w:spacing w:after="158" w:line="259" w:lineRule="auto"/>
        <w:ind w:left="0" w:right="543" w:firstLine="0"/>
        <w:jc w:val="left"/>
      </w:pPr>
    </w:p>
    <w:p w14:paraId="54489806">
      <w:pPr>
        <w:spacing w:after="0" w:line="263" w:lineRule="auto"/>
        <w:ind w:left="-5" w:right="543"/>
      </w:pPr>
      <w:r>
        <w:t xml:space="preserve">             EXECUTIVE BOARD                                                                       CHAIRPERSON </w:t>
      </w:r>
    </w:p>
    <w:p w14:paraId="7FFCEF66">
      <w:pPr>
        <w:spacing w:after="0" w:line="263" w:lineRule="auto"/>
        <w:ind w:left="-5" w:right="543"/>
      </w:pPr>
      <w:r>
        <w:t xml:space="preserve">                     MEMBER                                                                          OF EXECUTIVE BOARD </w:t>
      </w:r>
    </w:p>
    <w:p w14:paraId="2579185D">
      <w:pPr>
        <w:spacing w:after="98" w:line="259" w:lineRule="auto"/>
        <w:ind w:left="0" w:right="543" w:firstLine="0"/>
        <w:jc w:val="left"/>
      </w:pPr>
      <w:r>
        <w:t xml:space="preserve"> </w:t>
      </w:r>
    </w:p>
    <w:p w14:paraId="31A86873">
      <w:pPr>
        <w:spacing w:after="10" w:line="249" w:lineRule="auto"/>
        <w:ind w:left="-5" w:right="543"/>
      </w:pPr>
      <w:r>
        <w:t xml:space="preserve">            ________________                                                                     __________________ </w:t>
      </w:r>
    </w:p>
    <w:p w14:paraId="24BBD441">
      <w:pPr>
        <w:spacing w:after="0" w:line="263" w:lineRule="auto"/>
        <w:ind w:left="-5" w:right="543"/>
      </w:pPr>
      <w:r>
        <w:t xml:space="preserve">                Tatjana Kuljak                                                                              Una Sikimić, Ph.D. </w:t>
      </w:r>
    </w:p>
    <w:p w14:paraId="78D04C6A">
      <w:pPr>
        <w:ind w:right="955"/>
      </w:pPr>
    </w:p>
    <w:sectPr>
      <w:headerReference r:id="rId7" w:type="first"/>
      <w:footerReference r:id="rId10" w:type="first"/>
      <w:headerReference r:id="rId5" w:type="default"/>
      <w:footerReference r:id="rId8" w:type="default"/>
      <w:headerReference r:id="rId6" w:type="even"/>
      <w:footerReference r:id="rId9" w:type="even"/>
      <w:pgSz w:w="12240" w:h="15840"/>
      <w:pgMar w:top="343" w:right="476" w:bottom="1538" w:left="1440"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UI"/>
    <w:panose1 w:val="00000000000000000000"/>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A5F94">
    <w:pPr>
      <w:spacing w:after="0" w:line="259" w:lineRule="auto"/>
      <w:ind w:left="0" w:right="961" w:firstLine="0"/>
      <w:jc w:val="center"/>
    </w:pPr>
    <w:r>
      <w:fldChar w:fldCharType="begin"/>
    </w:r>
    <w:r>
      <w:instrText xml:space="preserve"> PAGE   \* MERGEFORMAT </w:instrText>
    </w:r>
    <w:r>
      <w:fldChar w:fldCharType="separate"/>
    </w:r>
    <w:r>
      <w:rPr>
        <w:rFonts w:ascii="Calibri" w:hAnsi="Calibri" w:eastAsia="Calibri" w:cs="Calibri"/>
      </w:rPr>
      <w:t>2</w:t>
    </w:r>
    <w:r>
      <w:rPr>
        <w:rFonts w:ascii="Calibri" w:hAnsi="Calibri" w:eastAsia="Calibri" w:cs="Calibri"/>
      </w:rPr>
      <w:fldChar w:fldCharType="end"/>
    </w:r>
    <w:r>
      <w:rPr>
        <w:rFonts w:ascii="Calibri" w:hAnsi="Calibri" w:eastAsia="Calibri" w:cs="Calibri"/>
      </w:rPr>
      <w:t xml:space="preserve"> </w:t>
    </w:r>
  </w:p>
  <w:p w14:paraId="41D1886F">
    <w:pPr>
      <w:spacing w:after="0" w:line="259" w:lineRule="auto"/>
      <w:ind w:left="0" w:right="0" w:firstLine="0"/>
      <w:jc w:val="left"/>
    </w:pPr>
    <w:r>
      <w:rPr>
        <w:rFonts w:ascii="Calibri" w:hAnsi="Calibri" w:eastAsia="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1A3D0">
    <w:pPr>
      <w:spacing w:after="0" w:line="259" w:lineRule="auto"/>
      <w:ind w:left="0" w:right="961" w:firstLine="0"/>
      <w:jc w:val="center"/>
    </w:pPr>
    <w:r>
      <w:fldChar w:fldCharType="begin"/>
    </w:r>
    <w:r>
      <w:instrText xml:space="preserve"> PAGE   \* MERGEFORMAT </w:instrText>
    </w:r>
    <w:r>
      <w:fldChar w:fldCharType="separate"/>
    </w:r>
    <w:r>
      <w:rPr>
        <w:rFonts w:ascii="Calibri" w:hAnsi="Calibri" w:eastAsia="Calibri" w:cs="Calibri"/>
      </w:rPr>
      <w:t>2</w:t>
    </w:r>
    <w:r>
      <w:rPr>
        <w:rFonts w:ascii="Calibri" w:hAnsi="Calibri" w:eastAsia="Calibri" w:cs="Calibri"/>
      </w:rPr>
      <w:fldChar w:fldCharType="end"/>
    </w:r>
    <w:r>
      <w:rPr>
        <w:rFonts w:ascii="Calibri" w:hAnsi="Calibri" w:eastAsia="Calibri" w:cs="Calibri"/>
      </w:rPr>
      <w:t xml:space="preserve"> </w:t>
    </w:r>
  </w:p>
  <w:p w14:paraId="03862747">
    <w:pPr>
      <w:spacing w:after="0" w:line="259" w:lineRule="auto"/>
      <w:ind w:left="0" w:right="0" w:firstLine="0"/>
      <w:jc w:val="left"/>
    </w:pPr>
    <w:r>
      <w:rPr>
        <w:rFonts w:ascii="Calibri" w:hAnsi="Calibri" w:eastAsia="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6E8B">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7" w:lineRule="auto"/>
      </w:pPr>
      <w:r>
        <w:separator/>
      </w:r>
    </w:p>
  </w:footnote>
  <w:footnote w:type="continuationSeparator" w:id="1">
    <w:p>
      <w:pPr>
        <w:spacing w:before="0" w:after="0" w:line="257"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08DFC">
    <w:pPr>
      <w:spacing w:after="197" w:line="259" w:lineRule="auto"/>
      <w:ind w:left="0" w:right="486" w:firstLine="0"/>
      <w:rPr>
        <w:sz w:val="20"/>
      </w:rPr>
    </w:pPr>
    <w:r>
      <w:rPr>
        <w:rFonts w:ascii="Calibri" w:hAnsi="Calibri" w:eastAsia="Calibri" w:cs="Calibri"/>
      </w:rPr>
      <mc:AlternateContent>
        <mc:Choice Requires="wpg">
          <w:drawing>
            <wp:anchor distT="0" distB="0" distL="114300" distR="114300" simplePos="0" relativeHeight="251660288" behindDoc="0" locked="0" layoutInCell="1" allowOverlap="1">
              <wp:simplePos x="0" y="0"/>
              <wp:positionH relativeFrom="page">
                <wp:posOffset>914400</wp:posOffset>
              </wp:positionH>
              <wp:positionV relativeFrom="page">
                <wp:posOffset>161925</wp:posOffset>
              </wp:positionV>
              <wp:extent cx="1599565" cy="461010"/>
              <wp:effectExtent l="0" t="0" r="0" b="0"/>
              <wp:wrapSquare wrapText="bothSides"/>
              <wp:docPr id="6182" name="Group 6182"/>
              <wp:cNvGraphicFramePr/>
              <a:graphic xmlns:a="http://schemas.openxmlformats.org/drawingml/2006/main">
                <a:graphicData uri="http://schemas.microsoft.com/office/word/2010/wordprocessingGroup">
                  <wpg:wgp>
                    <wpg:cNvGrpSpPr/>
                    <wpg:grpSpPr>
                      <a:xfrm>
                        <a:off x="0" y="0"/>
                        <a:ext cx="1599311" cy="461010"/>
                        <a:chOff x="0" y="0"/>
                        <a:chExt cx="1599311" cy="461010"/>
                      </a:xfrm>
                    </wpg:grpSpPr>
                    <pic:pic xmlns:pic="http://schemas.openxmlformats.org/drawingml/2006/picture">
                      <pic:nvPicPr>
                        <pic:cNvPr id="6183" name="Picture 6183"/>
                        <pic:cNvPicPr/>
                      </pic:nvPicPr>
                      <pic:blipFill>
                        <a:blip r:embed="rId1"/>
                        <a:stretch>
                          <a:fillRect/>
                        </a:stretch>
                      </pic:blipFill>
                      <pic:spPr>
                        <a:xfrm>
                          <a:off x="0" y="0"/>
                          <a:ext cx="1599311" cy="461010"/>
                        </a:xfrm>
                        <a:prstGeom prst="rect">
                          <a:avLst/>
                        </a:prstGeom>
                      </pic:spPr>
                    </pic:pic>
                    <wps:wsp>
                      <wps:cNvPr id="6184" name="Rectangle 6184"/>
                      <wps:cNvSpPr/>
                      <wps:spPr>
                        <a:xfrm>
                          <a:off x="305" y="308991"/>
                          <a:ext cx="84710" cy="189937"/>
                        </a:xfrm>
                        <a:prstGeom prst="rect">
                          <a:avLst/>
                        </a:prstGeom>
                        <a:ln>
                          <a:noFill/>
                        </a:ln>
                      </wps:spPr>
                      <wps:txbx>
                        <w:txbxContent>
                          <w:p w14:paraId="6885301F">
                            <w:pPr>
                              <w:spacing w:after="160" w:line="259" w:lineRule="auto"/>
                              <w:ind w:left="0" w:right="0" w:firstLine="0"/>
                              <w:jc w:val="left"/>
                            </w:pPr>
                            <w:r>
                              <w:rPr>
                                <w:rFonts w:ascii="Calibri" w:hAnsi="Calibri" w:eastAsia="Calibri" w:cs="Calibri"/>
                              </w:rPr>
                              <w:t xml:space="preserve">  </w:t>
                            </w:r>
                          </w:p>
                        </w:txbxContent>
                      </wps:txbx>
                      <wps:bodyPr horzOverflow="overflow" vert="horz" lIns="0" tIns="0" rIns="0" bIns="0" rtlCol="0">
                        <a:noAutofit/>
                      </wps:bodyPr>
                    </wps:wsp>
                    <wps:wsp>
                      <wps:cNvPr id="6185" name="Rectangle 6185"/>
                      <wps:cNvSpPr/>
                      <wps:spPr>
                        <a:xfrm>
                          <a:off x="62789" y="308991"/>
                          <a:ext cx="42144" cy="189937"/>
                        </a:xfrm>
                        <a:prstGeom prst="rect">
                          <a:avLst/>
                        </a:prstGeom>
                        <a:ln>
                          <a:noFill/>
                        </a:ln>
                      </wps:spPr>
                      <wps:txbx>
                        <w:txbxContent>
                          <w:p w14:paraId="4161E66C">
                            <w:pPr>
                              <w:spacing w:after="160" w:line="259" w:lineRule="auto"/>
                              <w:ind w:left="0" w:right="0" w:firstLine="0"/>
                              <w:jc w:val="left"/>
                            </w:pPr>
                            <w:r>
                              <w:rPr>
                                <w:rFonts w:ascii="Calibri" w:hAnsi="Calibri" w:eastAsia="Calibri" w:cs="Calibri"/>
                              </w:rPr>
                              <w:t xml:space="preserve"> </w:t>
                            </w:r>
                          </w:p>
                        </w:txbxContent>
                      </wps:txbx>
                      <wps:bodyPr horzOverflow="overflow" vert="horz" lIns="0" tIns="0" rIns="0" bIns="0" rtlCol="0">
                        <a:noAutofit/>
                      </wps:bodyPr>
                    </wps:wsp>
                  </wpg:wgp>
                </a:graphicData>
              </a:graphic>
            </wp:anchor>
          </w:drawing>
        </mc:Choice>
        <mc:Fallback>
          <w:pict>
            <v:group id="_x0000_s1026" o:spid="_x0000_s1026" o:spt="203" style="position:absolute;left:0pt;margin-left:72pt;margin-top:12.75pt;height:36.3pt;width:125.95pt;mso-position-horizontal-relative:page;mso-position-vertical-relative:page;mso-wrap-distance-bottom:0pt;mso-wrap-distance-left:9pt;mso-wrap-distance-right:9pt;mso-wrap-distance-top:0pt;z-index:251660288;mso-width-relative:page;mso-height-relative:page;" coordsize="1599311,461010" o:gfxdata="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">
              <o:lock v:ext="edit" aspectratio="f"/>
              <v:shape id="_x0000_s1026" o:spid="_x0000_s1026" o:spt="75" type="#_x0000_t75" style="position:absolute;left:0;top:0;height:461010;width:1599311;" filled="f" o:preferrelative="t" stroked="f" coordsize="21600,21600" o:gfxdata="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SlxC8AAAA&#10;3QAAAA8AAAAAAAAAAQAgAAAAIgAAAGRycy9kb3ducmV2LnhtbFBLAQIUABQAAAAIAIdO4kAzLwWe&#10;OwAAADkAAAAQAAAAAAAAAAEAIAAAAAsBAABkcnMvc2hhcGV4bWwueG1sUEsFBgAAAAAGAAYAWwEA&#10;ALUDAAAAAA==&#10;">
                <v:fill on="f" focussize="0,0"/>
                <v:stroke on="f"/>
                <v:imagedata r:id="rId1" o:title=""/>
                <o:lock v:ext="edit" aspectratio="f"/>
              </v:shape>
              <v:rect id="_x0000_s1026" o:spid="_x0000_s1026" o:spt="1" style="position:absolute;left:305;top:308991;height:189937;width:84710;" filled="f" stroked="f" coordsize="21600,21600" o:gfxdata="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zSuk&#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885301F">
                      <w:pPr>
                        <w:spacing w:after="160" w:line="259" w:lineRule="auto"/>
                        <w:ind w:left="0" w:right="0" w:firstLine="0"/>
                        <w:jc w:val="left"/>
                      </w:pPr>
                      <w:r>
                        <w:rPr>
                          <w:rFonts w:ascii="Calibri" w:hAnsi="Calibri" w:eastAsia="Calibri" w:cs="Calibri"/>
                        </w:rPr>
                        <w:t xml:space="preserve">  </w:t>
                      </w:r>
                    </w:p>
                  </w:txbxContent>
                </v:textbox>
              </v:rect>
              <v:rect id="_x0000_s1026" o:spid="_x0000_s1026" o:spt="1" style="position:absolute;left:62789;top:308991;height:189937;width:42144;" filled="f" stroked="f" coordsize="21600,21600" o:gfxdata="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gY4/&#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161E66C">
                      <w:pPr>
                        <w:spacing w:after="160" w:line="259" w:lineRule="auto"/>
                        <w:ind w:left="0" w:right="0" w:firstLine="0"/>
                        <w:jc w:val="left"/>
                      </w:pPr>
                      <w:r>
                        <w:rPr>
                          <w:rFonts w:ascii="Calibri" w:hAnsi="Calibri" w:eastAsia="Calibri" w:cs="Calibri"/>
                        </w:rPr>
                        <w:t xml:space="preserve"> </w:t>
                      </w:r>
                    </w:p>
                  </w:txbxContent>
                </v:textbox>
              </v:rect>
              <w10:wrap type="square"/>
            </v:group>
          </w:pict>
        </mc:Fallback>
      </mc:AlternateContent>
    </w:r>
    <w:r>
      <w:rPr>
        <w:rFonts w:ascii="Calibri" w:hAnsi="Calibri" w:eastAsia="Calibri" w:cs="Calibri"/>
      </w:rPr>
      <w:tab/>
    </w:r>
    <w:r>
      <w:rPr>
        <w:rFonts w:ascii="Calibri" w:hAnsi="Calibri" w:eastAsia="Calibri" w:cs="Calibri"/>
      </w:rPr>
      <w:t xml:space="preserv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sz w:val="20"/>
      </w:rPr>
      <w:t>INTERNAL</w:t>
    </w:r>
  </w:p>
  <w:p w14:paraId="7E8F8313">
    <w:pPr>
      <w:spacing w:after="0" w:line="259" w:lineRule="auto"/>
      <w:ind w:left="0" w:right="488" w:firstLine="0"/>
      <w:rPr>
        <w:i/>
        <w:sz w:val="18"/>
      </w:rPr>
    </w:pPr>
    <w:r>
      <w:rPr>
        <w:i/>
        <w:sz w:val="18"/>
      </w:rPr>
      <w:t xml:space="preserve">Regulation on the Detection and Prevention of Market Abuse of the Investment Banking Department </w:t>
    </w:r>
  </w:p>
  <w:p w14:paraId="7D62D63D">
    <w:pPr>
      <w:spacing w:after="0" w:line="259" w:lineRule="auto"/>
      <w:ind w:left="0" w:right="488" w:firstLine="0"/>
    </w:pPr>
    <w:r>
      <w:rPr>
        <w:i/>
        <w:sz w:val="18"/>
      </w:rPr>
      <w:t xml:space="preserve">of ALTA banka a.d. Beograd </w:t>
    </w:r>
  </w:p>
  <w:p w14:paraId="53C1E9C8">
    <w:pPr>
      <w:spacing w:after="0" w:line="240" w:lineRule="auto"/>
      <w:ind w:left="0" w:right="1863" w:firstLine="0"/>
      <w:jc w:val="left"/>
    </w:pPr>
    <w:r>
      <w:rPr>
        <w:rFonts w:ascii="Calibri" w:hAnsi="Calibri" w:eastAsia="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B5AF">
    <w:pPr>
      <w:spacing w:after="197" w:line="259" w:lineRule="auto"/>
      <w:ind w:left="0" w:right="486" w:firstLine="0"/>
    </w:pPr>
    <w:r>
      <w:rPr>
        <w:rFonts w:ascii="Calibri" w:hAnsi="Calibri" w:eastAsia="Calibri" w:cs="Calibri"/>
      </w:rPr>
      <mc:AlternateContent>
        <mc:Choice Requires="wpg">
          <w:drawing>
            <wp:anchor distT="0" distB="0" distL="114300" distR="114300" simplePos="0" relativeHeight="251659264" behindDoc="0" locked="0" layoutInCell="1" allowOverlap="1">
              <wp:simplePos x="0" y="0"/>
              <wp:positionH relativeFrom="page">
                <wp:posOffset>914400</wp:posOffset>
              </wp:positionH>
              <wp:positionV relativeFrom="page">
                <wp:posOffset>161925</wp:posOffset>
              </wp:positionV>
              <wp:extent cx="1599565" cy="461010"/>
              <wp:effectExtent l="0" t="0" r="0" b="0"/>
              <wp:wrapSquare wrapText="bothSides"/>
              <wp:docPr id="6218" name="Group 6218"/>
              <wp:cNvGraphicFramePr/>
              <a:graphic xmlns:a="http://schemas.openxmlformats.org/drawingml/2006/main">
                <a:graphicData uri="http://schemas.microsoft.com/office/word/2010/wordprocessingGroup">
                  <wpg:wgp>
                    <wpg:cNvGrpSpPr/>
                    <wpg:grpSpPr>
                      <a:xfrm>
                        <a:off x="0" y="0"/>
                        <a:ext cx="1599311" cy="461010"/>
                        <a:chOff x="0" y="0"/>
                        <a:chExt cx="1599311" cy="461010"/>
                      </a:xfrm>
                    </wpg:grpSpPr>
                    <pic:pic xmlns:pic="http://schemas.openxmlformats.org/drawingml/2006/picture">
                      <pic:nvPicPr>
                        <pic:cNvPr id="6219" name="Picture 6219"/>
                        <pic:cNvPicPr/>
                      </pic:nvPicPr>
                      <pic:blipFill>
                        <a:blip r:embed="rId1"/>
                        <a:stretch>
                          <a:fillRect/>
                        </a:stretch>
                      </pic:blipFill>
                      <pic:spPr>
                        <a:xfrm>
                          <a:off x="0" y="0"/>
                          <a:ext cx="1599311" cy="461010"/>
                        </a:xfrm>
                        <a:prstGeom prst="rect">
                          <a:avLst/>
                        </a:prstGeom>
                      </pic:spPr>
                    </pic:pic>
                    <wps:wsp>
                      <wps:cNvPr id="6220" name="Rectangle 6220"/>
                      <wps:cNvSpPr/>
                      <wps:spPr>
                        <a:xfrm>
                          <a:off x="305" y="308991"/>
                          <a:ext cx="84710" cy="189937"/>
                        </a:xfrm>
                        <a:prstGeom prst="rect">
                          <a:avLst/>
                        </a:prstGeom>
                        <a:ln>
                          <a:noFill/>
                        </a:ln>
                      </wps:spPr>
                      <wps:txbx>
                        <w:txbxContent>
                          <w:p w14:paraId="4FDB4C9E">
                            <w:pPr>
                              <w:spacing w:after="160" w:line="259" w:lineRule="auto"/>
                              <w:ind w:left="0" w:right="0" w:firstLine="0"/>
                              <w:jc w:val="left"/>
                            </w:pPr>
                            <w:r>
                              <w:rPr>
                                <w:rFonts w:ascii="Calibri" w:hAnsi="Calibri" w:eastAsia="Calibri" w:cs="Calibri"/>
                              </w:rPr>
                              <w:t xml:space="preserve">  </w:t>
                            </w:r>
                          </w:p>
                        </w:txbxContent>
                      </wps:txbx>
                      <wps:bodyPr horzOverflow="overflow" vert="horz" lIns="0" tIns="0" rIns="0" bIns="0" rtlCol="0">
                        <a:noAutofit/>
                      </wps:bodyPr>
                    </wps:wsp>
                    <wps:wsp>
                      <wps:cNvPr id="6221" name="Rectangle 6221"/>
                      <wps:cNvSpPr/>
                      <wps:spPr>
                        <a:xfrm>
                          <a:off x="62789" y="308991"/>
                          <a:ext cx="42144" cy="189937"/>
                        </a:xfrm>
                        <a:prstGeom prst="rect">
                          <a:avLst/>
                        </a:prstGeom>
                        <a:ln>
                          <a:noFill/>
                        </a:ln>
                      </wps:spPr>
                      <wps:txbx>
                        <w:txbxContent>
                          <w:p w14:paraId="3098D961">
                            <w:pPr>
                              <w:spacing w:after="160" w:line="259" w:lineRule="auto"/>
                              <w:ind w:left="0" w:right="0" w:firstLine="0"/>
                              <w:jc w:val="left"/>
                            </w:pPr>
                            <w:r>
                              <w:rPr>
                                <w:rFonts w:ascii="Calibri" w:hAnsi="Calibri" w:eastAsia="Calibri" w:cs="Calibri"/>
                              </w:rPr>
                              <w:t xml:space="preserve"> </w:t>
                            </w:r>
                          </w:p>
                        </w:txbxContent>
                      </wps:txbx>
                      <wps:bodyPr horzOverflow="overflow" vert="horz" lIns="0" tIns="0" rIns="0" bIns="0" rtlCol="0">
                        <a:noAutofit/>
                      </wps:bodyPr>
                    </wps:wsp>
                  </wpg:wgp>
                </a:graphicData>
              </a:graphic>
            </wp:anchor>
          </w:drawing>
        </mc:Choice>
        <mc:Fallback>
          <w:pict>
            <v:group id="_x0000_s1026" o:spid="_x0000_s1026" o:spt="203" style="position:absolute;left:0pt;margin-left:72pt;margin-top:12.75pt;height:36.3pt;width:125.95pt;mso-position-horizontal-relative:page;mso-position-vertical-relative:page;mso-wrap-distance-bottom:0pt;mso-wrap-distance-left:9pt;mso-wrap-distance-right:9pt;mso-wrap-distance-top:0pt;z-index:251659264;mso-width-relative:page;mso-height-relative:page;" coordsize="1599311,461010" o:gfxdata="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">
              <o:lock v:ext="edit" aspectratio="f"/>
              <v:shape id="_x0000_s1026" o:spid="_x0000_s1026" o:spt="75" type="#_x0000_t75" style="position:absolute;left:0;top:0;height:461010;width:1599311;" filled="f" o:preferrelative="t" stroked="f" coordsize="21600,21600" o:gfxdata="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VUAbsAAADd&#10;AAAADwAAAAAAAAABACAAAAAiAAAAZHJzL2Rvd25yZXYueG1sUEsBAhQAFAAAAAgAh07iQDMvBZ47&#10;AAAAOQAAABAAAAAAAAAAAQAgAAAACgEAAGRycy9zaGFwZXhtbC54bWxQSwUGAAAAAAYABgBbAQAA&#10;tAMAAAAA&#10;">
                <v:fill on="f" focussize="0,0"/>
                <v:stroke on="f"/>
                <v:imagedata r:id="rId1" o:title=""/>
                <o:lock v:ext="edit" aspectratio="f"/>
              </v:shape>
              <v:rect id="_x0000_s1026" o:spid="_x0000_s1026" o:spt="1" style="position:absolute;left:305;top:308991;height:189937;width:84710;" filled="f" stroked="f" coordsize="21600,21600" o:gfxdata="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tRPh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FDB4C9E">
                      <w:pPr>
                        <w:spacing w:after="160" w:line="259" w:lineRule="auto"/>
                        <w:ind w:left="0" w:right="0" w:firstLine="0"/>
                        <w:jc w:val="left"/>
                      </w:pPr>
                      <w:r>
                        <w:rPr>
                          <w:rFonts w:ascii="Calibri" w:hAnsi="Calibri" w:eastAsia="Calibri" w:cs="Calibri"/>
                        </w:rPr>
                        <w:t xml:space="preserve">  </w:t>
                      </w:r>
                    </w:p>
                  </w:txbxContent>
                </v:textbox>
              </v:rect>
              <v:rect id="_x0000_s1026" o:spid="_x0000_s1026" o:spt="1" style="position:absolute;left:62789;top:308991;height:189937;width:42144;" filled="f" stroked="f" coordsize="21600,21600" o:gfxdata="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5tnq/&#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098D961">
                      <w:pPr>
                        <w:spacing w:after="160" w:line="259" w:lineRule="auto"/>
                        <w:ind w:left="0" w:right="0" w:firstLine="0"/>
                        <w:jc w:val="left"/>
                      </w:pPr>
                      <w:r>
                        <w:rPr>
                          <w:rFonts w:ascii="Calibri" w:hAnsi="Calibri" w:eastAsia="Calibri" w:cs="Calibri"/>
                        </w:rPr>
                        <w:t xml:space="preserve"> </w:t>
                      </w:r>
                    </w:p>
                  </w:txbxContent>
                </v:textbox>
              </v:rect>
              <w10:wrap type="square"/>
            </v:group>
          </w:pict>
        </mc:Fallback>
      </mc:AlternateContent>
    </w:r>
    <w:r>
      <w:rPr>
        <w:rFonts w:ascii="Calibri" w:hAnsi="Calibri" w:eastAsia="Calibri" w:cs="Calibri"/>
      </w:rPr>
      <w:tab/>
    </w:r>
    <w:r>
      <w:rPr>
        <w:rFonts w:ascii="Calibri" w:hAnsi="Calibri" w:eastAsia="Calibri" w:cs="Calibri"/>
      </w:rPr>
      <w:t xml:space="preserve">            </w:t>
    </w:r>
    <w:r>
      <w:rPr>
        <w:sz w:val="20"/>
      </w:rPr>
      <w:t xml:space="preserve">INTERNO </w:t>
    </w:r>
    <w:r>
      <w:rPr>
        <w:i/>
        <w:sz w:val="18"/>
      </w:rPr>
      <w:t xml:space="preserve">Regulation o otkrivanju and sprečavanju zloupotreba na tržištu kapitala Odeljenja investicionog bankarstva ALTA banke a.d. Beograd </w:t>
    </w:r>
  </w:p>
  <w:p w14:paraId="730BBFCE">
    <w:pPr>
      <w:spacing w:after="0" w:line="240" w:lineRule="auto"/>
      <w:ind w:left="0" w:right="1863" w:firstLine="0"/>
      <w:jc w:val="left"/>
    </w:pPr>
    <w:r>
      <w:rPr>
        <w:rFonts w:ascii="Calibri" w:hAnsi="Calibri" w:eastAsia="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D0BF">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81272"/>
    <w:multiLevelType w:val="multilevel"/>
    <w:tmpl w:val="0A481272"/>
    <w:lvl w:ilvl="0" w:tentative="0">
      <w:start w:val="1"/>
      <w:numFmt w:val="decimal"/>
      <w:lvlText w:val="%1."/>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44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60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76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48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1">
    <w:nsid w:val="20E232CF"/>
    <w:multiLevelType w:val="multilevel"/>
    <w:tmpl w:val="20E232CF"/>
    <w:lvl w:ilvl="0" w:tentative="0">
      <w:start w:val="1"/>
      <w:numFmt w:val="decimal"/>
      <w:lvlText w:val="%1."/>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44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60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76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48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2">
    <w:nsid w:val="231D37BE"/>
    <w:multiLevelType w:val="multilevel"/>
    <w:tmpl w:val="231D37BE"/>
    <w:lvl w:ilvl="0" w:tentative="0">
      <w:start w:val="1"/>
      <w:numFmt w:val="decimal"/>
      <w:lvlText w:val="%1."/>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decimal"/>
      <w:lvlText w:val="%1.%2."/>
      <w:lvlJc w:val="left"/>
      <w:pPr>
        <w:ind w:left="1072"/>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3">
    <w:nsid w:val="27981C55"/>
    <w:multiLevelType w:val="multilevel"/>
    <w:tmpl w:val="27981C55"/>
    <w:lvl w:ilvl="0" w:tentative="0">
      <w:start w:val="1"/>
      <w:numFmt w:val="decimal"/>
      <w:lvlText w:val="%1."/>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decimal"/>
      <w:lvlText w:val="(%2)"/>
      <w:lvlJc w:val="left"/>
      <w:pPr>
        <w:ind w:left="73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4">
    <w:nsid w:val="46E62196"/>
    <w:multiLevelType w:val="multilevel"/>
    <w:tmpl w:val="46E62196"/>
    <w:lvl w:ilvl="0" w:tentative="0">
      <w:start w:val="1"/>
      <w:numFmt w:val="decimal"/>
      <w:lvlText w:val="%1."/>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440"/>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600"/>
      </w:pPr>
      <w:rPr>
        <w:rFonts w:ascii="Arial" w:hAnsi="Arial" w:eastAsia="Arial" w:cs="Arial"/>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760"/>
      </w:pPr>
      <w:rPr>
        <w:rFonts w:ascii="Arial" w:hAnsi="Arial" w:eastAsia="Arial" w:cs="Arial"/>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480"/>
      </w:pPr>
      <w:rPr>
        <w:rFonts w:ascii="Arial" w:hAnsi="Arial" w:eastAsia="Arial" w:cs="Arial"/>
        <w:b w:val="0"/>
        <w:i w:val="0"/>
        <w:strike w:val="0"/>
        <w:dstrike w:val="0"/>
        <w:color w:val="000000"/>
        <w:sz w:val="22"/>
        <w:szCs w:val="22"/>
        <w:u w:val="none" w:color="000000"/>
        <w:shd w:val="clear" w:color="auto" w:fill="auto"/>
        <w:vertAlign w:val="baseline"/>
      </w:rPr>
    </w:lvl>
  </w:abstractNum>
  <w:abstractNum w:abstractNumId="5">
    <w:nsid w:val="6894529D"/>
    <w:multiLevelType w:val="multilevel"/>
    <w:tmpl w:val="6894529D"/>
    <w:lvl w:ilvl="0" w:tentative="0">
      <w:start w:val="1"/>
      <w:numFmt w:val="decimal"/>
      <w:lvlText w:val="%1."/>
      <w:lvlJc w:val="left"/>
      <w:pPr>
        <w:ind w:left="705"/>
      </w:pPr>
      <w:rPr>
        <w:rFonts w:ascii="Arial" w:hAnsi="Arial" w:eastAsia="Arial" w:cs="Arial"/>
        <w:b w:val="0"/>
        <w:i w:val="0"/>
        <w:strike w:val="0"/>
        <w:dstrike w:val="0"/>
        <w:color w:val="333333"/>
        <w:sz w:val="22"/>
        <w:szCs w:val="22"/>
        <w:u w:val="none" w:color="000000"/>
        <w:shd w:val="clear" w:color="auto" w:fill="auto"/>
        <w:vertAlign w:val="baseline"/>
      </w:rPr>
    </w:lvl>
    <w:lvl w:ilvl="1" w:tentative="0">
      <w:start w:val="1"/>
      <w:numFmt w:val="decimal"/>
      <w:lvlText w:val="(%2)"/>
      <w:lvlJc w:val="left"/>
      <w:pPr>
        <w:ind w:left="715"/>
      </w:pPr>
      <w:rPr>
        <w:rFonts w:ascii="Arial" w:hAnsi="Arial" w:eastAsia="Arial" w:cs="Arial"/>
        <w:b w:val="0"/>
        <w:i w:val="0"/>
        <w:strike w:val="0"/>
        <w:dstrike w:val="0"/>
        <w:color w:val="333333"/>
        <w:sz w:val="22"/>
        <w:szCs w:val="22"/>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333333"/>
        <w:sz w:val="22"/>
        <w:szCs w:val="22"/>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333333"/>
        <w:sz w:val="22"/>
        <w:szCs w:val="22"/>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333333"/>
        <w:sz w:val="22"/>
        <w:szCs w:val="22"/>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333333"/>
        <w:sz w:val="22"/>
        <w:szCs w:val="22"/>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333333"/>
        <w:sz w:val="22"/>
        <w:szCs w:val="22"/>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333333"/>
        <w:sz w:val="22"/>
        <w:szCs w:val="22"/>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333333"/>
        <w:sz w:val="22"/>
        <w:szCs w:val="22"/>
        <w:u w:val="none" w:color="000000"/>
        <w:shd w:val="clear" w:color="auto" w:fill="auto"/>
        <w:vertAlign w:val="baseline"/>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15"/>
    <w:rsid w:val="000B20C4"/>
    <w:rsid w:val="000E1D34"/>
    <w:rsid w:val="000F66A7"/>
    <w:rsid w:val="00107B57"/>
    <w:rsid w:val="001123B7"/>
    <w:rsid w:val="00122A88"/>
    <w:rsid w:val="00140882"/>
    <w:rsid w:val="001755A3"/>
    <w:rsid w:val="0018382A"/>
    <w:rsid w:val="001B2433"/>
    <w:rsid w:val="00210F9C"/>
    <w:rsid w:val="002A1392"/>
    <w:rsid w:val="002A3F19"/>
    <w:rsid w:val="00333F37"/>
    <w:rsid w:val="00364EA3"/>
    <w:rsid w:val="00386D75"/>
    <w:rsid w:val="005F064F"/>
    <w:rsid w:val="00692B8E"/>
    <w:rsid w:val="007859FE"/>
    <w:rsid w:val="0081238B"/>
    <w:rsid w:val="008B0E49"/>
    <w:rsid w:val="009438A0"/>
    <w:rsid w:val="00974719"/>
    <w:rsid w:val="00984802"/>
    <w:rsid w:val="00985704"/>
    <w:rsid w:val="009E4804"/>
    <w:rsid w:val="00B13A18"/>
    <w:rsid w:val="00B221AE"/>
    <w:rsid w:val="00B410CB"/>
    <w:rsid w:val="00B50115"/>
    <w:rsid w:val="00CB390F"/>
    <w:rsid w:val="00CB6AE2"/>
    <w:rsid w:val="00D003B0"/>
    <w:rsid w:val="00D5785F"/>
    <w:rsid w:val="00DF6C1A"/>
    <w:rsid w:val="00E67C1C"/>
    <w:rsid w:val="00EB3F5E"/>
    <w:rsid w:val="375C67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3" w:line="257" w:lineRule="auto"/>
      <w:ind w:left="10" w:right="960" w:hanging="10"/>
      <w:jc w:val="both"/>
    </w:pPr>
    <w:rPr>
      <w:rFonts w:ascii="Arial" w:hAnsi="Arial" w:eastAsia="Arial" w:cs="Arial"/>
      <w:color w:val="000000"/>
      <w:kern w:val="2"/>
      <w:sz w:val="22"/>
      <w:szCs w:val="24"/>
      <w:lang w:val="en-GB" w:eastAsia="en-GB" w:bidi="ar-SA"/>
      <w14:ligatures w14:val="standardContextual"/>
    </w:rPr>
  </w:style>
  <w:style w:type="paragraph" w:styleId="2">
    <w:name w:val="heading 1"/>
    <w:next w:val="1"/>
    <w:link w:val="5"/>
    <w:qFormat/>
    <w:uiPriority w:val="9"/>
    <w:pPr>
      <w:keepNext/>
      <w:keepLines/>
      <w:spacing w:after="160" w:line="259" w:lineRule="auto"/>
      <w:outlineLvl w:val="0"/>
    </w:pPr>
    <w:rPr>
      <w:rFonts w:ascii="Arial" w:hAnsi="Arial" w:eastAsia="Arial" w:cs="Arial"/>
      <w:b/>
      <w:color w:val="000000"/>
      <w:kern w:val="2"/>
      <w:sz w:val="24"/>
      <w:szCs w:val="24"/>
      <w:lang w:val="en-GB" w:eastAsia="en-GB" w:bidi="ar-SA"/>
      <w14:ligatures w14:val="standardContextua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5">
    <w:name w:val="Heading 1 Char"/>
    <w:link w:val="2"/>
    <w:qFormat/>
    <w:uiPriority w:val="0"/>
    <w:rPr>
      <w:rFonts w:ascii="Arial" w:hAnsi="Arial" w:eastAsia="Arial" w:cs="Arial"/>
      <w:b/>
      <w:color w:val="000000"/>
      <w:sz w:val="24"/>
    </w:rPr>
  </w:style>
  <w:style w:type="character" w:styleId="6">
    <w:name w:val="Placeholder Text"/>
    <w:basedOn w:val="3"/>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1939</Words>
  <Characters>10849</Characters>
  <Lines>245</Lines>
  <Paragraphs>94</Paragraphs>
  <TotalTime>409</TotalTime>
  <ScaleCrop>false</ScaleCrop>
  <LinksUpToDate>false</LinksUpToDate>
  <CharactersWithSpaces>13197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2026-05-26T15:11:00Z</dcterms:created>
  <dc:creator>Aleksandar Jaredić</dc:creator>
  <cp:lastModifiedBy>Beo Almas</cp:lastModifiedBy>
  <dcterms:modified xsi:type="dcterms:W3CDTF">2026-06-01T08:36:40Z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76579ECCAD3E4CFFA98114BFA8ACBCA8_13</vt:lpwstr>
  </property>
</Properties>
</file>