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BE64B" w14:textId="530E6A14" w:rsidR="003A5DB6" w:rsidRDefault="003A5DB6">
      <w:pPr>
        <w:rPr>
          <w:u w:val="single"/>
        </w:rPr>
      </w:pPr>
    </w:p>
    <w:p w14:paraId="7F9EA2C2" w14:textId="77777777" w:rsidR="001D5126" w:rsidRPr="001363D8" w:rsidRDefault="003A5DB6">
      <w:pPr>
        <w:rPr>
          <w:u w:val="single"/>
        </w:rPr>
      </w:pPr>
      <w:r>
        <w:rPr>
          <w:u w:val="single"/>
        </w:rPr>
        <w:t>ALTA</w:t>
      </w:r>
      <w:r w:rsidR="001363D8" w:rsidRPr="001363D8">
        <w:rPr>
          <w:u w:val="single"/>
        </w:rPr>
        <w:t xml:space="preserve"> banka a.d. Beograd, Bulevar Zorana Đinđića 121</w:t>
      </w:r>
    </w:p>
    <w:p w14:paraId="03D6F2AD" w14:textId="77777777" w:rsidR="004F5248" w:rsidRDefault="004F5248"/>
    <w:p w14:paraId="6828969C" w14:textId="77777777" w:rsidR="004F5248" w:rsidRPr="004F5248" w:rsidRDefault="004F5248" w:rsidP="004F5248">
      <w:pPr>
        <w:spacing w:after="0"/>
        <w:jc w:val="center"/>
        <w:rPr>
          <w:sz w:val="32"/>
          <w:szCs w:val="32"/>
        </w:rPr>
      </w:pPr>
      <w:r w:rsidRPr="004F5248">
        <w:rPr>
          <w:sz w:val="32"/>
          <w:szCs w:val="32"/>
        </w:rPr>
        <w:t>VANBILANSNE POZICIJE</w:t>
      </w:r>
    </w:p>
    <w:p w14:paraId="7826CE9D" w14:textId="0F18BC4D" w:rsidR="004F5248" w:rsidRDefault="00453AE8" w:rsidP="004F5248">
      <w:pPr>
        <w:spacing w:after="0"/>
        <w:jc w:val="center"/>
      </w:pPr>
      <w:r>
        <w:t>na dan 3</w:t>
      </w:r>
      <w:r w:rsidR="00BB2C8F">
        <w:t>1</w:t>
      </w:r>
      <w:r w:rsidR="00521EFD">
        <w:t>.</w:t>
      </w:r>
      <w:r w:rsidR="00BB2C8F">
        <w:t>12</w:t>
      </w:r>
      <w:r w:rsidR="009D16FF">
        <w:t>.20</w:t>
      </w:r>
      <w:r w:rsidR="009F423C">
        <w:t>2</w:t>
      </w:r>
      <w:r w:rsidR="007B6FDE">
        <w:t>5</w:t>
      </w:r>
      <w:r w:rsidR="004F5248">
        <w:t>. godine</w:t>
      </w:r>
    </w:p>
    <w:p w14:paraId="03D1451D" w14:textId="77777777" w:rsidR="001D5126" w:rsidRDefault="001D5126">
      <w:r>
        <w:tab/>
      </w:r>
      <w:r>
        <w:tab/>
      </w:r>
      <w:r>
        <w:tab/>
      </w:r>
    </w:p>
    <w:p w14:paraId="0E55288E" w14:textId="77777777" w:rsidR="001D5126" w:rsidRDefault="004F5248" w:rsidP="004F524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 hiljadama dinara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6"/>
        <w:gridCol w:w="4096"/>
        <w:gridCol w:w="2336"/>
      </w:tblGrid>
      <w:tr w:rsidR="001D5126" w14:paraId="7921A1EA" w14:textId="77777777" w:rsidTr="001D5126">
        <w:tc>
          <w:tcPr>
            <w:tcW w:w="3284" w:type="dxa"/>
          </w:tcPr>
          <w:p w14:paraId="740179D8" w14:textId="77777777" w:rsidR="001D5126" w:rsidRPr="004F5248" w:rsidRDefault="001D5126">
            <w:pPr>
              <w:rPr>
                <w:b/>
              </w:rPr>
            </w:pPr>
            <w:r w:rsidRPr="004F5248">
              <w:rPr>
                <w:b/>
              </w:rPr>
              <w:t>Grupa računa, račun</w:t>
            </w:r>
          </w:p>
        </w:tc>
        <w:tc>
          <w:tcPr>
            <w:tcW w:w="4195" w:type="dxa"/>
          </w:tcPr>
          <w:p w14:paraId="77AC3E63" w14:textId="77777777" w:rsidR="001D5126" w:rsidRPr="004F5248" w:rsidRDefault="001D5126">
            <w:pPr>
              <w:rPr>
                <w:b/>
              </w:rPr>
            </w:pPr>
            <w:r w:rsidRPr="004F5248">
              <w:rPr>
                <w:b/>
              </w:rPr>
              <w:t>VANBILANSNE POZICIJE</w:t>
            </w:r>
          </w:p>
        </w:tc>
        <w:tc>
          <w:tcPr>
            <w:tcW w:w="2375" w:type="dxa"/>
          </w:tcPr>
          <w:p w14:paraId="25E263F6" w14:textId="69C0F3BF" w:rsidR="001D5126" w:rsidRPr="004F5248" w:rsidRDefault="003B0C05" w:rsidP="009B6FC3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12128C">
              <w:rPr>
                <w:b/>
              </w:rPr>
              <w:t>1</w:t>
            </w:r>
            <w:r>
              <w:rPr>
                <w:b/>
              </w:rPr>
              <w:t>.</w:t>
            </w:r>
            <w:r w:rsidR="0012128C">
              <w:rPr>
                <w:b/>
              </w:rPr>
              <w:t>12</w:t>
            </w:r>
            <w:r w:rsidR="009D16FF">
              <w:rPr>
                <w:b/>
              </w:rPr>
              <w:t>.20</w:t>
            </w:r>
            <w:r w:rsidR="009F423C">
              <w:rPr>
                <w:b/>
              </w:rPr>
              <w:t>2</w:t>
            </w:r>
            <w:r w:rsidR="007B6FDE">
              <w:rPr>
                <w:b/>
              </w:rPr>
              <w:t>5</w:t>
            </w:r>
            <w:r w:rsidR="001D5126" w:rsidRPr="004F5248">
              <w:rPr>
                <w:b/>
              </w:rPr>
              <w:t>.</w:t>
            </w:r>
          </w:p>
        </w:tc>
      </w:tr>
      <w:tr w:rsidR="001D5126" w14:paraId="088DB63D" w14:textId="77777777" w:rsidTr="001D5126">
        <w:tc>
          <w:tcPr>
            <w:tcW w:w="3284" w:type="dxa"/>
          </w:tcPr>
          <w:p w14:paraId="1A4D8E23" w14:textId="77777777" w:rsidR="001D5126" w:rsidRPr="004F5248" w:rsidRDefault="00AC7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1D5126" w:rsidRPr="004F5248">
              <w:rPr>
                <w:sz w:val="20"/>
                <w:szCs w:val="20"/>
              </w:rPr>
              <w:t xml:space="preserve"> odnosno 95</w:t>
            </w:r>
          </w:p>
        </w:tc>
        <w:tc>
          <w:tcPr>
            <w:tcW w:w="4195" w:type="dxa"/>
          </w:tcPr>
          <w:p w14:paraId="2C529F92" w14:textId="77777777" w:rsidR="001D5126" w:rsidRPr="004F5248" w:rsidRDefault="001D5126">
            <w:r w:rsidRPr="004F5248">
              <w:t>Poslovi u ime i za račun trećih lica</w:t>
            </w:r>
          </w:p>
        </w:tc>
        <w:tc>
          <w:tcPr>
            <w:tcW w:w="2375" w:type="dxa"/>
          </w:tcPr>
          <w:p w14:paraId="78C0691F" w14:textId="152D42E3" w:rsidR="001D5126" w:rsidRPr="00D9216C" w:rsidRDefault="00FA54DF" w:rsidP="004F5248">
            <w:pPr>
              <w:jc w:val="right"/>
            </w:pPr>
            <w:r>
              <w:t>1</w:t>
            </w:r>
            <w:r w:rsidR="0027107B">
              <w:t>64</w:t>
            </w:r>
            <w:r w:rsidR="0079708E">
              <w:t>,</w:t>
            </w:r>
            <w:r w:rsidR="00BB2C8F">
              <w:t>796</w:t>
            </w:r>
          </w:p>
        </w:tc>
      </w:tr>
      <w:tr w:rsidR="004F5248" w14:paraId="6095A56C" w14:textId="77777777" w:rsidTr="001D5126">
        <w:tc>
          <w:tcPr>
            <w:tcW w:w="3284" w:type="dxa"/>
          </w:tcPr>
          <w:p w14:paraId="3F94EBE5" w14:textId="77777777" w:rsidR="004F5248" w:rsidRPr="004F5248" w:rsidRDefault="004F5248" w:rsidP="001D5126">
            <w:pPr>
              <w:rPr>
                <w:sz w:val="20"/>
                <w:szCs w:val="20"/>
              </w:rPr>
            </w:pPr>
            <w:r w:rsidRPr="004F5248">
              <w:rPr>
                <w:sz w:val="20"/>
                <w:szCs w:val="20"/>
              </w:rPr>
              <w:t>91 (osim 911 i 916) odnosno 96 osim (961 i 966)</w:t>
            </w:r>
          </w:p>
        </w:tc>
        <w:tc>
          <w:tcPr>
            <w:tcW w:w="4195" w:type="dxa"/>
            <w:vAlign w:val="center"/>
          </w:tcPr>
          <w:p w14:paraId="4F2A90B3" w14:textId="77777777" w:rsidR="004F5248" w:rsidRPr="004F5248" w:rsidRDefault="00AC76C8" w:rsidP="001D5126">
            <w:r>
              <w:t>Preuzete buduć</w:t>
            </w:r>
            <w:r w:rsidR="004F5248" w:rsidRPr="004F5248">
              <w:t>e obaveze</w:t>
            </w:r>
          </w:p>
        </w:tc>
        <w:tc>
          <w:tcPr>
            <w:tcW w:w="2375" w:type="dxa"/>
          </w:tcPr>
          <w:p w14:paraId="2EFDFB12" w14:textId="16287770" w:rsidR="004F5248" w:rsidRPr="00D9216C" w:rsidRDefault="00BB2C8F" w:rsidP="004F5248">
            <w:pPr>
              <w:jc w:val="right"/>
            </w:pPr>
            <w:r>
              <w:t>50,076,316</w:t>
            </w:r>
          </w:p>
        </w:tc>
      </w:tr>
      <w:tr w:rsidR="004F5248" w14:paraId="577FD0C6" w14:textId="77777777" w:rsidTr="001D5126">
        <w:tc>
          <w:tcPr>
            <w:tcW w:w="3284" w:type="dxa"/>
          </w:tcPr>
          <w:p w14:paraId="67F80FCD" w14:textId="77777777" w:rsidR="004F5248" w:rsidRPr="004F5248" w:rsidRDefault="004F5248">
            <w:pPr>
              <w:rPr>
                <w:sz w:val="20"/>
                <w:szCs w:val="20"/>
              </w:rPr>
            </w:pPr>
            <w:r w:rsidRPr="004F5248">
              <w:rPr>
                <w:sz w:val="20"/>
                <w:szCs w:val="20"/>
              </w:rPr>
              <w:t>911, 916, 932 odnosno 961, 966 i 962</w:t>
            </w:r>
          </w:p>
        </w:tc>
        <w:tc>
          <w:tcPr>
            <w:tcW w:w="4195" w:type="dxa"/>
            <w:vAlign w:val="center"/>
          </w:tcPr>
          <w:p w14:paraId="32831712" w14:textId="77777777" w:rsidR="004F5248" w:rsidRPr="004F5248" w:rsidRDefault="004F5248" w:rsidP="001D5126">
            <w:r w:rsidRPr="004F5248">
              <w:t>Primljena jemstva za obaveze</w:t>
            </w:r>
          </w:p>
        </w:tc>
        <w:tc>
          <w:tcPr>
            <w:tcW w:w="2375" w:type="dxa"/>
          </w:tcPr>
          <w:p w14:paraId="6A18E115" w14:textId="6A397626" w:rsidR="004F5248" w:rsidRPr="00D9216C" w:rsidRDefault="000B76BF" w:rsidP="004F5248">
            <w:pPr>
              <w:jc w:val="right"/>
            </w:pPr>
            <w:r>
              <w:t>8</w:t>
            </w:r>
            <w:r w:rsidR="00281B5C">
              <w:t>,</w:t>
            </w:r>
            <w:r>
              <w:t>943</w:t>
            </w:r>
            <w:r w:rsidR="00281B5C">
              <w:t>,</w:t>
            </w:r>
            <w:r w:rsidR="00BB2C8F">
              <w:t>669</w:t>
            </w:r>
          </w:p>
        </w:tc>
      </w:tr>
      <w:tr w:rsidR="004F5248" w14:paraId="03B571AB" w14:textId="77777777" w:rsidTr="001D5126">
        <w:tc>
          <w:tcPr>
            <w:tcW w:w="3284" w:type="dxa"/>
          </w:tcPr>
          <w:p w14:paraId="5D791638" w14:textId="77777777" w:rsidR="004F5248" w:rsidRPr="004F5248" w:rsidRDefault="004F5248">
            <w:pPr>
              <w:rPr>
                <w:sz w:val="20"/>
                <w:szCs w:val="20"/>
              </w:rPr>
            </w:pPr>
            <w:r w:rsidRPr="004F5248">
              <w:rPr>
                <w:sz w:val="20"/>
                <w:szCs w:val="20"/>
              </w:rPr>
              <w:t>92 odnosno 97</w:t>
            </w:r>
          </w:p>
        </w:tc>
        <w:tc>
          <w:tcPr>
            <w:tcW w:w="4195" w:type="dxa"/>
          </w:tcPr>
          <w:p w14:paraId="09563777" w14:textId="77777777" w:rsidR="004F5248" w:rsidRPr="004F5248" w:rsidRDefault="004F5248">
            <w:r w:rsidRPr="004F5248">
              <w:t>Derivati</w:t>
            </w:r>
          </w:p>
        </w:tc>
        <w:tc>
          <w:tcPr>
            <w:tcW w:w="2375" w:type="dxa"/>
          </w:tcPr>
          <w:p w14:paraId="4B9A90E5" w14:textId="3347E1CA" w:rsidR="004F5248" w:rsidRPr="00A067C3" w:rsidRDefault="00A067C3" w:rsidP="004F524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</w:t>
            </w:r>
            <w:r w:rsidR="00281B5C">
              <w:t>,</w:t>
            </w:r>
            <w:r>
              <w:rPr>
                <w:lang w:val="sr-Cyrl-RS"/>
              </w:rPr>
              <w:t>847</w:t>
            </w:r>
            <w:r w:rsidR="00281B5C">
              <w:t>,</w:t>
            </w:r>
            <w:r>
              <w:rPr>
                <w:lang w:val="sr-Cyrl-RS"/>
              </w:rPr>
              <w:t>169</w:t>
            </w:r>
          </w:p>
        </w:tc>
      </w:tr>
      <w:tr w:rsidR="004F5248" w14:paraId="1474CF1C" w14:textId="77777777" w:rsidTr="001D5126">
        <w:tc>
          <w:tcPr>
            <w:tcW w:w="3284" w:type="dxa"/>
          </w:tcPr>
          <w:p w14:paraId="62D663BE" w14:textId="77777777" w:rsidR="004F5248" w:rsidRPr="004F5248" w:rsidRDefault="004F5248">
            <w:pPr>
              <w:rPr>
                <w:sz w:val="20"/>
                <w:szCs w:val="20"/>
              </w:rPr>
            </w:pPr>
            <w:r w:rsidRPr="004F5248">
              <w:rPr>
                <w:sz w:val="20"/>
                <w:szCs w:val="20"/>
              </w:rPr>
              <w:t>93 (osim 932) odnosno 98 (osim 982)</w:t>
            </w:r>
          </w:p>
        </w:tc>
        <w:tc>
          <w:tcPr>
            <w:tcW w:w="4195" w:type="dxa"/>
          </w:tcPr>
          <w:p w14:paraId="55BD59D2" w14:textId="77777777" w:rsidR="004F5248" w:rsidRPr="004F5248" w:rsidRDefault="004F5248">
            <w:r w:rsidRPr="004F5248">
              <w:t>Druge vanbilansne pozicije</w:t>
            </w:r>
          </w:p>
        </w:tc>
        <w:tc>
          <w:tcPr>
            <w:tcW w:w="2375" w:type="dxa"/>
          </w:tcPr>
          <w:p w14:paraId="5C2BB969" w14:textId="506AB0AF" w:rsidR="004F5248" w:rsidRPr="004F5248" w:rsidRDefault="00BB2C8F" w:rsidP="004F5248">
            <w:pPr>
              <w:jc w:val="right"/>
            </w:pPr>
            <w:r>
              <w:t>51</w:t>
            </w:r>
            <w:r w:rsidR="00281B5C">
              <w:t>,</w:t>
            </w:r>
            <w:r>
              <w:t>255</w:t>
            </w:r>
            <w:r w:rsidR="00281B5C">
              <w:t>,</w:t>
            </w:r>
            <w:r>
              <w:t>873</w:t>
            </w:r>
          </w:p>
        </w:tc>
      </w:tr>
      <w:tr w:rsidR="004F5248" w14:paraId="3B67AFBA" w14:textId="77777777" w:rsidTr="001D5126">
        <w:tc>
          <w:tcPr>
            <w:tcW w:w="3284" w:type="dxa"/>
          </w:tcPr>
          <w:p w14:paraId="603A101B" w14:textId="77777777" w:rsidR="004F5248" w:rsidRPr="004F5248" w:rsidRDefault="004F5248">
            <w:pPr>
              <w:rPr>
                <w:sz w:val="20"/>
                <w:szCs w:val="20"/>
              </w:rPr>
            </w:pPr>
          </w:p>
        </w:tc>
        <w:tc>
          <w:tcPr>
            <w:tcW w:w="4195" w:type="dxa"/>
          </w:tcPr>
          <w:p w14:paraId="2E88B8B9" w14:textId="77777777" w:rsidR="004F5248" w:rsidRPr="004F5248" w:rsidRDefault="004F5248">
            <w:pPr>
              <w:rPr>
                <w:b/>
              </w:rPr>
            </w:pPr>
            <w:r w:rsidRPr="004F5248">
              <w:rPr>
                <w:b/>
              </w:rPr>
              <w:t>UKUPNO VANBILANSNE POZICIJE</w:t>
            </w:r>
          </w:p>
        </w:tc>
        <w:tc>
          <w:tcPr>
            <w:tcW w:w="2375" w:type="dxa"/>
          </w:tcPr>
          <w:p w14:paraId="4E234DAC" w14:textId="0863D32F" w:rsidR="004F5248" w:rsidRPr="00A067C3" w:rsidRDefault="0012128C" w:rsidP="004F5248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1</w:t>
            </w:r>
            <w:r w:rsidR="00A067C3">
              <w:rPr>
                <w:b/>
                <w:lang w:val="sr-Cyrl-RS"/>
              </w:rPr>
              <w:t>51</w:t>
            </w:r>
            <w:r w:rsidR="00281B5C">
              <w:rPr>
                <w:b/>
              </w:rPr>
              <w:t>,</w:t>
            </w:r>
            <w:r w:rsidR="00A067C3">
              <w:rPr>
                <w:b/>
                <w:lang w:val="sr-Cyrl-RS"/>
              </w:rPr>
              <w:t>287</w:t>
            </w:r>
            <w:r w:rsidR="00281B5C">
              <w:rPr>
                <w:b/>
              </w:rPr>
              <w:t>,</w:t>
            </w:r>
            <w:r w:rsidR="00A067C3">
              <w:rPr>
                <w:b/>
                <w:lang w:val="sr-Cyrl-RS"/>
              </w:rPr>
              <w:t>823</w:t>
            </w:r>
          </w:p>
        </w:tc>
      </w:tr>
    </w:tbl>
    <w:p w14:paraId="13CD5029" w14:textId="77777777" w:rsidR="001D5126" w:rsidRDefault="001D5126"/>
    <w:sectPr w:rsidR="001D5126" w:rsidSect="00882E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B9F2E" w14:textId="77777777" w:rsidR="00453AE8" w:rsidRDefault="00453AE8" w:rsidP="00453AE8">
      <w:pPr>
        <w:spacing w:after="0" w:line="240" w:lineRule="auto"/>
      </w:pPr>
      <w:r>
        <w:separator/>
      </w:r>
    </w:p>
  </w:endnote>
  <w:endnote w:type="continuationSeparator" w:id="0">
    <w:p w14:paraId="37EBEBB8" w14:textId="77777777" w:rsidR="00453AE8" w:rsidRDefault="00453AE8" w:rsidP="00453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DE1E0" w14:textId="77777777" w:rsidR="00164807" w:rsidRDefault="001648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CAE6A" w14:textId="77777777" w:rsidR="00164807" w:rsidRDefault="001648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09464" w14:textId="77777777" w:rsidR="00164807" w:rsidRDefault="00164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46BCA" w14:textId="77777777" w:rsidR="00453AE8" w:rsidRDefault="00453AE8" w:rsidP="00453AE8">
      <w:pPr>
        <w:spacing w:after="0" w:line="240" w:lineRule="auto"/>
      </w:pPr>
      <w:r>
        <w:separator/>
      </w:r>
    </w:p>
  </w:footnote>
  <w:footnote w:type="continuationSeparator" w:id="0">
    <w:p w14:paraId="32DFDF89" w14:textId="77777777" w:rsidR="00453AE8" w:rsidRDefault="00453AE8" w:rsidP="00453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924D" w14:textId="16C7ED18" w:rsidR="00164807" w:rsidRDefault="008129C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DF6DE4" wp14:editId="1D92E74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6715"/>
              <wp:effectExtent l="0" t="0" r="0" b="13335"/>
              <wp:wrapNone/>
              <wp:docPr id="1886308332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639D18" w14:textId="168EA153" w:rsidR="008129CA" w:rsidRPr="008129CA" w:rsidRDefault="008129CA" w:rsidP="008129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8129C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F6D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." style="position:absolute;margin-left:-28.4pt;margin-top:0;width:22.8pt;height:30.4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" filled="f" stroked="f">
              <v:textbox style="mso-fit-shape-to-text:t" inset="0,15pt,20pt,0">
                <w:txbxContent>
                  <w:p w14:paraId="66639D18" w14:textId="168EA153" w:rsidR="008129CA" w:rsidRPr="008129CA" w:rsidRDefault="008129CA" w:rsidP="008129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8129C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F3AF" w14:textId="5AE8CE5E" w:rsidR="009D63E6" w:rsidRDefault="008129C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41E143" wp14:editId="3CC734D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6715"/>
              <wp:effectExtent l="0" t="0" r="0" b="13335"/>
              <wp:wrapNone/>
              <wp:docPr id="955131399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2CCB59" w14:textId="5F81F790" w:rsidR="008129CA" w:rsidRPr="008129CA" w:rsidRDefault="008129CA" w:rsidP="008129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8129C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41E14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." style="position:absolute;margin-left:-28.4pt;margin-top:0;width:22.8pt;height:30.4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" filled="f" stroked="f">
              <v:textbox style="mso-fit-shape-to-text:t" inset="0,15pt,20pt,0">
                <w:txbxContent>
                  <w:p w14:paraId="662CCB59" w14:textId="5F81F790" w:rsidR="008129CA" w:rsidRPr="008129CA" w:rsidRDefault="008129CA" w:rsidP="008129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8129C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4807">
      <w:rPr>
        <w:noProof/>
      </w:rPr>
      <w:drawing>
        <wp:inline distT="0" distB="0" distL="0" distR="0" wp14:anchorId="61EF4E60" wp14:editId="349EAC57">
          <wp:extent cx="1437640" cy="414020"/>
          <wp:effectExtent l="0" t="0" r="0" b="5080"/>
          <wp:docPr id="419863359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863359" name="Picture 1" descr="A close-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76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1D8FD" w14:textId="6952BACF" w:rsidR="00164807" w:rsidRDefault="008129C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D57CF4" wp14:editId="67B3EE2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6715"/>
              <wp:effectExtent l="0" t="0" r="0" b="13335"/>
              <wp:wrapNone/>
              <wp:docPr id="1857602700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107458" w14:textId="034C110A" w:rsidR="008129CA" w:rsidRPr="008129CA" w:rsidRDefault="008129CA" w:rsidP="008129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8129C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57C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." style="position:absolute;margin-left:-28.4pt;margin-top:0;width:22.8pt;height:30.4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" filled="f" stroked="f">
              <v:textbox style="mso-fit-shape-to-text:t" inset="0,15pt,20pt,0">
                <w:txbxContent>
                  <w:p w14:paraId="25107458" w14:textId="034C110A" w:rsidR="008129CA" w:rsidRPr="008129CA" w:rsidRDefault="008129CA" w:rsidP="008129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8129C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126"/>
    <w:rsid w:val="0002132C"/>
    <w:rsid w:val="00041A9B"/>
    <w:rsid w:val="0006755A"/>
    <w:rsid w:val="00075E9B"/>
    <w:rsid w:val="000B76BF"/>
    <w:rsid w:val="001030DD"/>
    <w:rsid w:val="00103B40"/>
    <w:rsid w:val="0012128C"/>
    <w:rsid w:val="001363D8"/>
    <w:rsid w:val="00161BFB"/>
    <w:rsid w:val="00164807"/>
    <w:rsid w:val="0018512C"/>
    <w:rsid w:val="00191DC0"/>
    <w:rsid w:val="001D5126"/>
    <w:rsid w:val="0021617E"/>
    <w:rsid w:val="00264BB3"/>
    <w:rsid w:val="0027107B"/>
    <w:rsid w:val="00281B5C"/>
    <w:rsid w:val="002A33DB"/>
    <w:rsid w:val="002B06E3"/>
    <w:rsid w:val="002E6A67"/>
    <w:rsid w:val="00305C23"/>
    <w:rsid w:val="00314BD2"/>
    <w:rsid w:val="00384196"/>
    <w:rsid w:val="003915AB"/>
    <w:rsid w:val="003A5DB6"/>
    <w:rsid w:val="003B0C05"/>
    <w:rsid w:val="003B763D"/>
    <w:rsid w:val="003C3775"/>
    <w:rsid w:val="003E2F62"/>
    <w:rsid w:val="003E50C4"/>
    <w:rsid w:val="003F6302"/>
    <w:rsid w:val="00453AE8"/>
    <w:rsid w:val="00480B67"/>
    <w:rsid w:val="004C520D"/>
    <w:rsid w:val="004F5248"/>
    <w:rsid w:val="00507037"/>
    <w:rsid w:val="005131FD"/>
    <w:rsid w:val="00521EFD"/>
    <w:rsid w:val="00531540"/>
    <w:rsid w:val="00562FC6"/>
    <w:rsid w:val="00573B83"/>
    <w:rsid w:val="005A532D"/>
    <w:rsid w:val="005C3BFD"/>
    <w:rsid w:val="005E0D54"/>
    <w:rsid w:val="005F7746"/>
    <w:rsid w:val="00654552"/>
    <w:rsid w:val="006545F6"/>
    <w:rsid w:val="00667085"/>
    <w:rsid w:val="00684212"/>
    <w:rsid w:val="006E095E"/>
    <w:rsid w:val="006F0149"/>
    <w:rsid w:val="00721527"/>
    <w:rsid w:val="00743AF8"/>
    <w:rsid w:val="007565F2"/>
    <w:rsid w:val="00793B1D"/>
    <w:rsid w:val="0079708E"/>
    <w:rsid w:val="007B6FDE"/>
    <w:rsid w:val="007E353A"/>
    <w:rsid w:val="008129CA"/>
    <w:rsid w:val="00852211"/>
    <w:rsid w:val="00857F50"/>
    <w:rsid w:val="0086422C"/>
    <w:rsid w:val="008719F2"/>
    <w:rsid w:val="00882E7D"/>
    <w:rsid w:val="00892457"/>
    <w:rsid w:val="008F1117"/>
    <w:rsid w:val="008F3256"/>
    <w:rsid w:val="00907E0A"/>
    <w:rsid w:val="009104DA"/>
    <w:rsid w:val="009177CD"/>
    <w:rsid w:val="00925040"/>
    <w:rsid w:val="00937C87"/>
    <w:rsid w:val="009531C2"/>
    <w:rsid w:val="009965DB"/>
    <w:rsid w:val="009B6FC3"/>
    <w:rsid w:val="009C4616"/>
    <w:rsid w:val="009D076A"/>
    <w:rsid w:val="009D0777"/>
    <w:rsid w:val="009D16FF"/>
    <w:rsid w:val="009D63E6"/>
    <w:rsid w:val="009E6C83"/>
    <w:rsid w:val="009F423C"/>
    <w:rsid w:val="00A067C3"/>
    <w:rsid w:val="00A8118C"/>
    <w:rsid w:val="00A93A91"/>
    <w:rsid w:val="00A957CC"/>
    <w:rsid w:val="00AC76C8"/>
    <w:rsid w:val="00B13908"/>
    <w:rsid w:val="00B55D45"/>
    <w:rsid w:val="00B6716F"/>
    <w:rsid w:val="00B873E2"/>
    <w:rsid w:val="00BB2C8F"/>
    <w:rsid w:val="00C12422"/>
    <w:rsid w:val="00C234F0"/>
    <w:rsid w:val="00C5021C"/>
    <w:rsid w:val="00C61A7C"/>
    <w:rsid w:val="00C6257C"/>
    <w:rsid w:val="00C64501"/>
    <w:rsid w:val="00CB35FD"/>
    <w:rsid w:val="00D06612"/>
    <w:rsid w:val="00D55C22"/>
    <w:rsid w:val="00D75759"/>
    <w:rsid w:val="00D84303"/>
    <w:rsid w:val="00D9216C"/>
    <w:rsid w:val="00DD4B99"/>
    <w:rsid w:val="00DD4C37"/>
    <w:rsid w:val="00DD51F2"/>
    <w:rsid w:val="00E117FE"/>
    <w:rsid w:val="00E331A4"/>
    <w:rsid w:val="00E33DA6"/>
    <w:rsid w:val="00E81290"/>
    <w:rsid w:val="00F02B54"/>
    <w:rsid w:val="00FA54DF"/>
    <w:rsid w:val="00FA6B49"/>
    <w:rsid w:val="00FC3F56"/>
    <w:rsid w:val="00FD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;"/>
  <w14:docId w14:val="29DC76F7"/>
  <w15:docId w15:val="{B04651DF-4544-4BD9-9AEA-AA84637F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1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5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6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3E6"/>
  </w:style>
  <w:style w:type="paragraph" w:styleId="Footer">
    <w:name w:val="footer"/>
    <w:basedOn w:val="Normal"/>
    <w:link w:val="FooterChar"/>
    <w:uiPriority w:val="99"/>
    <w:unhideWhenUsed/>
    <w:rsid w:val="009D6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Savić</dc:creator>
  <cp:lastModifiedBy>Zorica Milutinović</cp:lastModifiedBy>
  <cp:revision>4</cp:revision>
  <cp:lastPrinted>2024-10-29T13:33:00Z</cp:lastPrinted>
  <dcterms:created xsi:type="dcterms:W3CDTF">2025-10-29T11:22:00Z</dcterms:created>
  <dcterms:modified xsi:type="dcterms:W3CDTF">2026-01-27T16:13:00Z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6eb8c48c,706ec7ec,38ee2607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2024-10-29T13:33:08Z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315b5091-2f72-4d8c-b710-04f07dd260ab</vt:lpwstr>
  </property>
  <property fmtid="{D5CDD505-2E9C-101B-9397-08002B2CF9AE}" pid="11" name="MSIP_Label_ba1f61e9-7410-4c15-9e17-9af484437d7c_ContentBits">
    <vt:lpwstr>1</vt:lpwstr>
  </property>
</Properties>
</file>